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16" w:rsidRPr="00983C6E" w:rsidRDefault="00897716" w:rsidP="00897716">
      <w:pPr>
        <w:spacing w:after="0"/>
        <w:jc w:val="both"/>
        <w:rPr>
          <w:rFonts w:ascii="Arial" w:hAnsi="Arial" w:cs="Arial"/>
          <w:sz w:val="18"/>
          <w:szCs w:val="18"/>
        </w:rPr>
      </w:pPr>
      <w:r w:rsidRPr="00983C6E">
        <w:rPr>
          <w:rFonts w:ascii="Arial" w:hAnsi="Arial" w:cs="Arial"/>
          <w:b/>
          <w:sz w:val="18"/>
          <w:szCs w:val="18"/>
        </w:rPr>
        <w:t>El C. ARMANDO LEYSON CASTRO</w:t>
      </w:r>
      <w:r w:rsidRPr="00983C6E">
        <w:rPr>
          <w:rFonts w:ascii="Arial" w:hAnsi="Arial" w:cs="Arial"/>
          <w:sz w:val="18"/>
          <w:szCs w:val="18"/>
        </w:rPr>
        <w:t>, Presidente Municipal de Guasave, a sus habitantes hace saber:</w:t>
      </w:r>
    </w:p>
    <w:p w:rsidR="00897716" w:rsidRPr="00983C6E" w:rsidRDefault="00897716" w:rsidP="00897716">
      <w:pPr>
        <w:spacing w:after="0"/>
        <w:jc w:val="both"/>
        <w:rPr>
          <w:rFonts w:ascii="Arial" w:hAnsi="Arial" w:cs="Arial"/>
          <w:sz w:val="18"/>
          <w:szCs w:val="18"/>
        </w:rPr>
      </w:pPr>
    </w:p>
    <w:p w:rsidR="00897716" w:rsidRPr="00983C6E" w:rsidRDefault="00897716" w:rsidP="00897716">
      <w:pPr>
        <w:spacing w:after="0"/>
        <w:jc w:val="both"/>
        <w:rPr>
          <w:rFonts w:ascii="Arial" w:hAnsi="Arial" w:cs="Arial"/>
          <w:sz w:val="18"/>
          <w:szCs w:val="18"/>
        </w:rPr>
      </w:pPr>
      <w:r w:rsidRPr="00983C6E">
        <w:rPr>
          <w:rFonts w:ascii="Arial" w:hAnsi="Arial" w:cs="Arial"/>
          <w:sz w:val="18"/>
          <w:szCs w:val="18"/>
        </w:rPr>
        <w:t>Que el Honorable Ayuntamiento de Guasave, por conducto de su Secretaría, se ha servido comunicarme para los efectos correspondientes, lo siguiente:</w:t>
      </w:r>
    </w:p>
    <w:p w:rsidR="00897716" w:rsidRPr="00983C6E" w:rsidRDefault="00897716" w:rsidP="00897716">
      <w:pPr>
        <w:spacing w:after="0"/>
        <w:jc w:val="both"/>
        <w:rPr>
          <w:rFonts w:ascii="Arial" w:hAnsi="Arial" w:cs="Arial"/>
          <w:sz w:val="18"/>
          <w:szCs w:val="18"/>
        </w:rPr>
      </w:pPr>
    </w:p>
    <w:p w:rsidR="00897716" w:rsidRPr="00983C6E" w:rsidRDefault="00897716" w:rsidP="00983C6E">
      <w:pPr>
        <w:spacing w:after="0"/>
        <w:jc w:val="both"/>
        <w:rPr>
          <w:rFonts w:ascii="Arial" w:hAnsi="Arial" w:cs="Arial"/>
          <w:sz w:val="18"/>
          <w:szCs w:val="18"/>
        </w:rPr>
      </w:pPr>
      <w:r w:rsidRPr="00983C6E">
        <w:rPr>
          <w:rFonts w:ascii="Arial" w:hAnsi="Arial" w:cs="Arial"/>
          <w:sz w:val="18"/>
          <w:szCs w:val="18"/>
        </w:rPr>
        <w:t xml:space="preserve">Que en Sesión Ordinaria número </w:t>
      </w:r>
      <w:r w:rsidR="00A669B6" w:rsidRPr="00983C6E">
        <w:rPr>
          <w:rFonts w:ascii="Arial" w:hAnsi="Arial" w:cs="Arial"/>
          <w:sz w:val="18"/>
          <w:szCs w:val="18"/>
        </w:rPr>
        <w:t>14</w:t>
      </w:r>
      <w:r w:rsidRPr="00983C6E">
        <w:rPr>
          <w:rFonts w:ascii="Arial" w:hAnsi="Arial" w:cs="Arial"/>
          <w:sz w:val="18"/>
          <w:szCs w:val="18"/>
        </w:rPr>
        <w:t xml:space="preserve"> celebrada el día </w:t>
      </w:r>
      <w:r w:rsidR="00A669B6" w:rsidRPr="00983C6E">
        <w:rPr>
          <w:rFonts w:ascii="Arial" w:hAnsi="Arial" w:cs="Arial"/>
          <w:sz w:val="18"/>
          <w:szCs w:val="18"/>
        </w:rPr>
        <w:t>20</w:t>
      </w:r>
      <w:r w:rsidRPr="00983C6E">
        <w:rPr>
          <w:rFonts w:ascii="Arial" w:hAnsi="Arial" w:cs="Arial"/>
          <w:sz w:val="18"/>
          <w:szCs w:val="18"/>
        </w:rPr>
        <w:t xml:space="preserve"> de junio del año dos mil catorce, el Honorable Ayuntamiento de Guasave, en ejercicio de las facultades conferidas por los artículos</w:t>
      </w:r>
      <w:r w:rsidR="00BD1577" w:rsidRPr="00983C6E">
        <w:rPr>
          <w:rFonts w:ascii="Arial" w:hAnsi="Arial" w:cs="Arial"/>
          <w:sz w:val="18"/>
          <w:szCs w:val="18"/>
        </w:rPr>
        <w:t xml:space="preserve"> 21, 115, fracciones I y </w:t>
      </w:r>
      <w:r w:rsidRPr="00983C6E">
        <w:rPr>
          <w:rFonts w:ascii="Arial" w:hAnsi="Arial" w:cs="Arial"/>
          <w:sz w:val="18"/>
          <w:szCs w:val="18"/>
        </w:rPr>
        <w:t xml:space="preserve"> II de la Constitución Política de los Estados Unidos Mexicanos;</w:t>
      </w:r>
      <w:r w:rsidR="00BD1577" w:rsidRPr="00983C6E">
        <w:rPr>
          <w:rFonts w:ascii="Arial" w:hAnsi="Arial" w:cs="Arial"/>
          <w:sz w:val="18"/>
          <w:szCs w:val="18"/>
        </w:rPr>
        <w:t xml:space="preserve"> </w:t>
      </w:r>
      <w:r w:rsidR="00BD1577" w:rsidRPr="00897716">
        <w:rPr>
          <w:rFonts w:ascii="Arial" w:eastAsiaTheme="minorEastAsia" w:hAnsi="Arial" w:cs="Arial"/>
          <w:sz w:val="18"/>
          <w:szCs w:val="18"/>
          <w:lang w:eastAsia="es-MX"/>
        </w:rPr>
        <w:t>4, 79 y 105 de la Ley General del Sistema Nacional de Seguridad Pública</w:t>
      </w:r>
      <w:r w:rsidR="00BD1577" w:rsidRPr="00983C6E">
        <w:rPr>
          <w:rFonts w:ascii="Arial" w:eastAsiaTheme="minorEastAsia" w:hAnsi="Arial" w:cs="Arial"/>
          <w:sz w:val="18"/>
          <w:szCs w:val="18"/>
          <w:lang w:eastAsia="es-MX"/>
        </w:rPr>
        <w:t xml:space="preserve">; 45, 73 y </w:t>
      </w:r>
      <w:r w:rsidRPr="00983C6E">
        <w:rPr>
          <w:rFonts w:ascii="Arial" w:hAnsi="Arial" w:cs="Arial"/>
          <w:sz w:val="18"/>
          <w:szCs w:val="18"/>
        </w:rPr>
        <w:t>125 fracción II de la Constitución Política del Estado de Sinaloa; artículos 3, segundo párrafo; 27 fracciones IV, 47, 79, 80 fracción I; 81 fracción II, y 82 de la Ley de Gobierno Municipal del Estado de Sinal</w:t>
      </w:r>
      <w:r w:rsidR="00BD1577" w:rsidRPr="00983C6E">
        <w:rPr>
          <w:rFonts w:ascii="Arial" w:hAnsi="Arial" w:cs="Arial"/>
          <w:sz w:val="18"/>
          <w:szCs w:val="18"/>
        </w:rPr>
        <w:t>oa, tuvo a bien aprobar reformar</w:t>
      </w:r>
      <w:r w:rsidRPr="00983C6E">
        <w:rPr>
          <w:rFonts w:ascii="Arial" w:hAnsi="Arial" w:cs="Arial"/>
          <w:sz w:val="18"/>
          <w:szCs w:val="18"/>
        </w:rPr>
        <w:t xml:space="preserve"> </w:t>
      </w:r>
      <w:r w:rsidR="00BD1577" w:rsidRPr="00983C6E">
        <w:rPr>
          <w:rFonts w:ascii="Arial" w:hAnsi="Arial" w:cs="Arial"/>
          <w:sz w:val="18"/>
          <w:szCs w:val="18"/>
        </w:rPr>
        <w:t>el</w:t>
      </w:r>
      <w:r w:rsidRPr="00983C6E">
        <w:rPr>
          <w:rFonts w:ascii="Arial" w:hAnsi="Arial" w:cs="Arial"/>
          <w:sz w:val="18"/>
          <w:szCs w:val="18"/>
        </w:rPr>
        <w:t xml:space="preserve"> Reglamento </w:t>
      </w:r>
      <w:r w:rsidR="00BD1577" w:rsidRPr="00897716">
        <w:rPr>
          <w:rFonts w:ascii="Arial" w:eastAsiaTheme="minorEastAsia" w:hAnsi="Arial" w:cs="Arial"/>
          <w:sz w:val="18"/>
          <w:szCs w:val="18"/>
          <w:lang w:eastAsia="es-ES"/>
        </w:rPr>
        <w:t>del Servicio de Carrera de la Policía P</w:t>
      </w:r>
      <w:r w:rsidR="00BD1577" w:rsidRPr="00983C6E">
        <w:rPr>
          <w:rFonts w:ascii="Arial" w:eastAsiaTheme="minorEastAsia" w:hAnsi="Arial" w:cs="Arial"/>
          <w:sz w:val="18"/>
          <w:szCs w:val="18"/>
          <w:lang w:eastAsia="es-ES"/>
        </w:rPr>
        <w:t xml:space="preserve">reventiva Municipal de Guasave, </w:t>
      </w:r>
      <w:r w:rsidRPr="00983C6E">
        <w:rPr>
          <w:rFonts w:ascii="Arial" w:hAnsi="Arial" w:cs="Arial"/>
          <w:sz w:val="18"/>
          <w:szCs w:val="18"/>
        </w:rPr>
        <w:t xml:space="preserve">con base en la siguiente: </w:t>
      </w:r>
    </w:p>
    <w:p w:rsidR="00983C6E" w:rsidRDefault="00983C6E" w:rsidP="00983C6E">
      <w:pPr>
        <w:spacing w:after="0"/>
        <w:jc w:val="center"/>
        <w:rPr>
          <w:rFonts w:ascii="Arial" w:hAnsi="Arial" w:cs="Arial"/>
          <w:b/>
          <w:sz w:val="18"/>
          <w:szCs w:val="18"/>
        </w:rPr>
      </w:pPr>
    </w:p>
    <w:p w:rsidR="00897716" w:rsidRDefault="00897716" w:rsidP="00983C6E">
      <w:pPr>
        <w:spacing w:after="0"/>
        <w:jc w:val="center"/>
        <w:rPr>
          <w:rFonts w:ascii="Arial" w:hAnsi="Arial" w:cs="Arial"/>
          <w:b/>
          <w:sz w:val="18"/>
          <w:szCs w:val="18"/>
        </w:rPr>
      </w:pPr>
      <w:r w:rsidRPr="00983C6E">
        <w:rPr>
          <w:rFonts w:ascii="Arial" w:hAnsi="Arial" w:cs="Arial"/>
          <w:b/>
          <w:sz w:val="18"/>
          <w:szCs w:val="18"/>
        </w:rPr>
        <w:t>EXPOSICIÓN DE MOTIVOS</w:t>
      </w:r>
    </w:p>
    <w:p w:rsidR="00983C6E" w:rsidRPr="00983C6E" w:rsidRDefault="00983C6E" w:rsidP="00983C6E">
      <w:pPr>
        <w:spacing w:after="0"/>
        <w:jc w:val="center"/>
        <w:rPr>
          <w:rFonts w:ascii="Arial" w:hAnsi="Arial" w:cs="Arial"/>
          <w:b/>
          <w:sz w:val="18"/>
          <w:szCs w:val="18"/>
        </w:rPr>
      </w:pPr>
    </w:p>
    <w:p w:rsidR="00897716" w:rsidRPr="00983C6E" w:rsidRDefault="00897716" w:rsidP="00897716">
      <w:pPr>
        <w:jc w:val="both"/>
        <w:rPr>
          <w:rFonts w:ascii="Arial" w:hAnsi="Arial" w:cs="Arial"/>
          <w:sz w:val="18"/>
          <w:szCs w:val="18"/>
        </w:rPr>
      </w:pPr>
      <w:r w:rsidRPr="00983C6E">
        <w:rPr>
          <w:rFonts w:ascii="Arial" w:hAnsi="Arial" w:cs="Arial"/>
          <w:b/>
          <w:sz w:val="18"/>
          <w:szCs w:val="18"/>
        </w:rPr>
        <w:t>PRIMERO</w:t>
      </w:r>
      <w:r w:rsidRPr="00983C6E">
        <w:rPr>
          <w:rFonts w:ascii="Arial" w:hAnsi="Arial" w:cs="Arial"/>
          <w:sz w:val="18"/>
          <w:szCs w:val="18"/>
        </w:rPr>
        <w:t>: Que es facultad del Honorable Ayuntamiento dotarse de Reglamentos y disposiciones normativas de observancia general para salvaguard</w:t>
      </w:r>
      <w:bookmarkStart w:id="0" w:name="_GoBack"/>
      <w:bookmarkEnd w:id="0"/>
      <w:r w:rsidRPr="00983C6E">
        <w:rPr>
          <w:rFonts w:ascii="Arial" w:hAnsi="Arial" w:cs="Arial"/>
          <w:sz w:val="18"/>
          <w:szCs w:val="18"/>
        </w:rPr>
        <w:t>ar el interés público, como lo dispone el artículo 115, fracción II, párrafo segundo de la Constitución Política de los Estados Unidos Mexicanos, y artículo 125, fracción II de la Constitución Política del Estado de Sinaloa.</w:t>
      </w:r>
    </w:p>
    <w:p w:rsidR="00897716" w:rsidRPr="00983C6E" w:rsidRDefault="00897716" w:rsidP="00A669B6">
      <w:pPr>
        <w:spacing w:after="0" w:line="240" w:lineRule="auto"/>
        <w:jc w:val="both"/>
        <w:rPr>
          <w:rFonts w:ascii="Arial" w:hAnsi="Arial" w:cs="Arial"/>
          <w:sz w:val="18"/>
          <w:szCs w:val="18"/>
        </w:rPr>
      </w:pPr>
      <w:r w:rsidRPr="00983C6E">
        <w:rPr>
          <w:rFonts w:ascii="Arial" w:hAnsi="Arial" w:cs="Arial"/>
          <w:b/>
          <w:sz w:val="18"/>
          <w:szCs w:val="18"/>
        </w:rPr>
        <w:t>SEGUNDO:</w:t>
      </w:r>
      <w:r w:rsidRPr="00983C6E">
        <w:rPr>
          <w:rFonts w:ascii="Arial" w:hAnsi="Arial" w:cs="Arial"/>
          <w:sz w:val="18"/>
          <w:szCs w:val="18"/>
        </w:rPr>
        <w:t xml:space="preserve"> Que se ha considerado la necesidad reformar </w:t>
      </w:r>
      <w:r w:rsidR="00711510" w:rsidRPr="00983C6E">
        <w:rPr>
          <w:rFonts w:ascii="Arial" w:hAnsi="Arial" w:cs="Arial"/>
          <w:sz w:val="18"/>
          <w:szCs w:val="18"/>
        </w:rPr>
        <w:t xml:space="preserve">el </w:t>
      </w:r>
      <w:r w:rsidR="00711510" w:rsidRPr="00897716">
        <w:rPr>
          <w:rFonts w:ascii="Arial" w:eastAsiaTheme="minorEastAsia" w:hAnsi="Arial" w:cs="Arial"/>
          <w:sz w:val="18"/>
          <w:szCs w:val="18"/>
          <w:lang w:eastAsia="es-ES"/>
        </w:rPr>
        <w:t>Reglamento del Servicio de Carrera de la Policía P</w:t>
      </w:r>
      <w:r w:rsidR="00711510" w:rsidRPr="00983C6E">
        <w:rPr>
          <w:rFonts w:ascii="Arial" w:eastAsiaTheme="minorEastAsia" w:hAnsi="Arial" w:cs="Arial"/>
          <w:sz w:val="18"/>
          <w:szCs w:val="18"/>
          <w:lang w:eastAsia="es-ES"/>
        </w:rPr>
        <w:t xml:space="preserve">reventiva Municipal de Guasave, </w:t>
      </w:r>
      <w:r w:rsidRPr="00983C6E">
        <w:rPr>
          <w:rFonts w:ascii="Arial" w:hAnsi="Arial" w:cs="Arial"/>
          <w:sz w:val="18"/>
          <w:szCs w:val="18"/>
        </w:rPr>
        <w:t xml:space="preserve"> que fue publicado en el Periódico Oficial “ El Estado de Sinaloa”, número </w:t>
      </w:r>
      <w:r w:rsidR="00711510" w:rsidRPr="00983C6E">
        <w:rPr>
          <w:rFonts w:ascii="Arial" w:hAnsi="Arial" w:cs="Arial"/>
          <w:sz w:val="18"/>
          <w:szCs w:val="18"/>
        </w:rPr>
        <w:t>144</w:t>
      </w:r>
      <w:r w:rsidRPr="00983C6E">
        <w:rPr>
          <w:rFonts w:ascii="Arial" w:hAnsi="Arial" w:cs="Arial"/>
          <w:sz w:val="18"/>
          <w:szCs w:val="18"/>
        </w:rPr>
        <w:t>, en fecha</w:t>
      </w:r>
      <w:r w:rsidR="00711510" w:rsidRPr="00983C6E">
        <w:rPr>
          <w:rFonts w:ascii="Arial" w:hAnsi="Arial" w:cs="Arial"/>
          <w:sz w:val="18"/>
          <w:szCs w:val="18"/>
        </w:rPr>
        <w:t xml:space="preserve"> 01</w:t>
      </w:r>
      <w:r w:rsidRPr="00983C6E">
        <w:rPr>
          <w:rFonts w:ascii="Arial" w:hAnsi="Arial" w:cs="Arial"/>
          <w:sz w:val="18"/>
          <w:szCs w:val="18"/>
        </w:rPr>
        <w:t xml:space="preserve"> de diciembre del año 20</w:t>
      </w:r>
      <w:r w:rsidR="00711510" w:rsidRPr="00983C6E">
        <w:rPr>
          <w:rFonts w:ascii="Arial" w:hAnsi="Arial" w:cs="Arial"/>
          <w:sz w:val="18"/>
          <w:szCs w:val="18"/>
        </w:rPr>
        <w:t>10</w:t>
      </w:r>
      <w:r w:rsidRPr="00983C6E">
        <w:rPr>
          <w:rFonts w:ascii="Arial" w:hAnsi="Arial" w:cs="Arial"/>
          <w:sz w:val="18"/>
          <w:szCs w:val="18"/>
        </w:rPr>
        <w:t>.</w:t>
      </w:r>
    </w:p>
    <w:p w:rsidR="00A669B6" w:rsidRPr="00983C6E" w:rsidRDefault="00A669B6" w:rsidP="00A669B6">
      <w:pPr>
        <w:spacing w:after="0"/>
        <w:jc w:val="both"/>
        <w:rPr>
          <w:rFonts w:ascii="Arial" w:hAnsi="Arial" w:cs="Arial"/>
          <w:b/>
          <w:sz w:val="18"/>
          <w:szCs w:val="18"/>
        </w:rPr>
      </w:pPr>
    </w:p>
    <w:p w:rsidR="00897716" w:rsidRPr="00897716" w:rsidRDefault="00897716" w:rsidP="00711510">
      <w:pPr>
        <w:jc w:val="both"/>
        <w:rPr>
          <w:rFonts w:ascii="Arial" w:eastAsiaTheme="minorEastAsia" w:hAnsi="Arial" w:cs="Arial"/>
          <w:sz w:val="18"/>
          <w:szCs w:val="18"/>
          <w:lang w:eastAsia="es-MX"/>
        </w:rPr>
      </w:pPr>
      <w:r w:rsidRPr="00983C6E">
        <w:rPr>
          <w:rFonts w:ascii="Arial" w:hAnsi="Arial" w:cs="Arial"/>
          <w:b/>
          <w:sz w:val="18"/>
          <w:szCs w:val="18"/>
        </w:rPr>
        <w:t>TERCERO:</w:t>
      </w:r>
      <w:r w:rsidRPr="00983C6E">
        <w:rPr>
          <w:rFonts w:ascii="Arial" w:hAnsi="Arial" w:cs="Arial"/>
          <w:sz w:val="18"/>
          <w:szCs w:val="18"/>
        </w:rPr>
        <w:t xml:space="preserve"> </w:t>
      </w:r>
      <w:r w:rsidRPr="00897716">
        <w:rPr>
          <w:rFonts w:ascii="Arial" w:eastAsiaTheme="minorEastAsia" w:hAnsi="Arial" w:cs="Arial"/>
          <w:sz w:val="18"/>
          <w:szCs w:val="18"/>
          <w:lang w:eastAsia="es-MX"/>
        </w:rPr>
        <w:t xml:space="preserve"> Que, la seguridad pública es una función a cargo de la Federación,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Estados, el Distrito Federal y los Ayuntamientos en sus respectivas competencias, las cuales se coordinarán, en los términos de la Ley General del Sistema Nacional de Seguridad Pública, sobre los principios de legalidad, objetividad, eficiencia, profesionalismo, honradez y respeto a los derechos humanos de conformidad con lo establecido por el Artículo 21 de la Constitución Política de los Estados Unidos Mexicanos.</w:t>
      </w:r>
    </w:p>
    <w:p w:rsidR="00897716" w:rsidRPr="00897716" w:rsidRDefault="00711510" w:rsidP="00897716">
      <w:pPr>
        <w:widowControl w:val="0"/>
        <w:overflowPunct w:val="0"/>
        <w:autoSpaceDE w:val="0"/>
        <w:autoSpaceDN w:val="0"/>
        <w:adjustRightInd w:val="0"/>
        <w:spacing w:after="0" w:line="267" w:lineRule="auto"/>
        <w:ind w:right="120"/>
        <w:jc w:val="both"/>
        <w:rPr>
          <w:rFonts w:ascii="Arial" w:eastAsiaTheme="minorEastAsia" w:hAnsi="Arial" w:cs="Arial"/>
          <w:sz w:val="18"/>
          <w:szCs w:val="18"/>
          <w:lang w:eastAsia="es-MX"/>
        </w:rPr>
      </w:pPr>
      <w:r w:rsidRPr="00983C6E">
        <w:rPr>
          <w:rFonts w:ascii="Arial" w:eastAsiaTheme="minorEastAsia" w:hAnsi="Arial" w:cs="Arial"/>
          <w:b/>
          <w:bCs/>
          <w:sz w:val="18"/>
          <w:szCs w:val="18"/>
          <w:lang w:eastAsia="es-MX"/>
        </w:rPr>
        <w:t>CUARTO:</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sz w:val="18"/>
          <w:szCs w:val="18"/>
          <w:lang w:eastAsia="es-MX"/>
        </w:rPr>
        <w:t>Que la Ley General del Sistema Nacional de Seguridad Pública,</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sz w:val="18"/>
          <w:szCs w:val="18"/>
          <w:lang w:eastAsia="es-MX"/>
        </w:rPr>
        <w:t>establece en su artículo 4 que el Sistema Nacional de Seguridad Pública, contará para su funcionamiento y operación con las instancias, instrumentos, políticas y acciones, tendientes a cumplir los objetivos y fines de la seguridad pública, dentro de los que se encuentra el Servicio Nacional de Apoyo a la Carrera Policial, instrumento fundamental del Servicio Profesional de Carrera Policial.</w:t>
      </w:r>
    </w:p>
    <w:p w:rsidR="00897716" w:rsidRPr="00897716" w:rsidRDefault="00897716" w:rsidP="00897716">
      <w:pPr>
        <w:widowControl w:val="0"/>
        <w:autoSpaceDE w:val="0"/>
        <w:autoSpaceDN w:val="0"/>
        <w:adjustRightInd w:val="0"/>
        <w:spacing w:after="0" w:line="263" w:lineRule="exact"/>
        <w:rPr>
          <w:rFonts w:ascii="Arial" w:eastAsiaTheme="minorEastAsia" w:hAnsi="Arial" w:cs="Arial"/>
          <w:sz w:val="18"/>
          <w:szCs w:val="18"/>
          <w:lang w:eastAsia="es-MX"/>
        </w:rPr>
      </w:pPr>
    </w:p>
    <w:p w:rsidR="00897716" w:rsidRPr="00897716" w:rsidRDefault="00BD1577" w:rsidP="00897716">
      <w:pPr>
        <w:widowControl w:val="0"/>
        <w:overflowPunct w:val="0"/>
        <w:autoSpaceDE w:val="0"/>
        <w:autoSpaceDN w:val="0"/>
        <w:adjustRightInd w:val="0"/>
        <w:spacing w:after="0" w:line="267" w:lineRule="auto"/>
        <w:ind w:right="120"/>
        <w:jc w:val="both"/>
        <w:rPr>
          <w:rFonts w:ascii="Arial" w:eastAsiaTheme="minorEastAsia" w:hAnsi="Arial" w:cs="Arial"/>
          <w:sz w:val="18"/>
          <w:szCs w:val="18"/>
          <w:lang w:eastAsia="es-MX"/>
        </w:rPr>
      </w:pPr>
      <w:r w:rsidRPr="00983C6E">
        <w:rPr>
          <w:rFonts w:ascii="Arial" w:eastAsiaTheme="minorEastAsia" w:hAnsi="Arial" w:cs="Arial"/>
          <w:b/>
          <w:bCs/>
          <w:sz w:val="18"/>
          <w:szCs w:val="18"/>
          <w:lang w:eastAsia="es-MX"/>
        </w:rPr>
        <w:t>QUINTA:</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sz w:val="18"/>
          <w:szCs w:val="18"/>
          <w:lang w:eastAsia="es-MX"/>
        </w:rPr>
        <w:t>Que la calidad del servicio debe mejorarse, es por ello que el</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b/>
          <w:bCs/>
          <w:i/>
          <w:iCs/>
          <w:sz w:val="18"/>
          <w:szCs w:val="18"/>
          <w:lang w:eastAsia="es-MX"/>
        </w:rPr>
        <w:t>Servicio</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b/>
          <w:bCs/>
          <w:i/>
          <w:iCs/>
          <w:sz w:val="18"/>
          <w:szCs w:val="18"/>
          <w:lang w:eastAsia="es-MX"/>
        </w:rPr>
        <w:t xml:space="preserve">Profesional de Carrera Policial </w:t>
      </w:r>
      <w:r w:rsidR="00897716" w:rsidRPr="00897716">
        <w:rPr>
          <w:rFonts w:ascii="Arial" w:eastAsiaTheme="minorEastAsia" w:hAnsi="Arial" w:cs="Arial"/>
          <w:sz w:val="18"/>
          <w:szCs w:val="18"/>
          <w:lang w:eastAsia="es-MX"/>
        </w:rPr>
        <w:t>será el mecanismo de carácter obligatorio y</w:t>
      </w:r>
      <w:r w:rsidR="00897716" w:rsidRPr="00897716">
        <w:rPr>
          <w:rFonts w:ascii="Arial" w:eastAsiaTheme="minorEastAsia" w:hAnsi="Arial" w:cs="Arial"/>
          <w:b/>
          <w:bCs/>
          <w:i/>
          <w:iCs/>
          <w:sz w:val="18"/>
          <w:szCs w:val="18"/>
          <w:lang w:eastAsia="es-MX"/>
        </w:rPr>
        <w:t xml:space="preserve"> </w:t>
      </w:r>
      <w:r w:rsidR="00897716" w:rsidRPr="00897716">
        <w:rPr>
          <w:rFonts w:ascii="Arial" w:eastAsiaTheme="minorEastAsia" w:hAnsi="Arial" w:cs="Arial"/>
          <w:sz w:val="18"/>
          <w:szCs w:val="18"/>
          <w:lang w:eastAsia="es-MX"/>
        </w:rPr>
        <w:t>permanente que garantizará la igualdad de oportunidades en la selección, ingreso, formación, actualización, capacitación, permanencia, evaluación, reconocimiento, certificación, promoción y con sujeción a derecho con base en el mérito, la capacidad y la evaluación periódica y continua.</w:t>
      </w:r>
    </w:p>
    <w:p w:rsidR="00F91A9C" w:rsidRDefault="00F91A9C" w:rsidP="00897716">
      <w:pPr>
        <w:widowControl w:val="0"/>
        <w:overflowPunct w:val="0"/>
        <w:autoSpaceDE w:val="0"/>
        <w:autoSpaceDN w:val="0"/>
        <w:adjustRightInd w:val="0"/>
        <w:spacing w:after="0" w:line="267" w:lineRule="auto"/>
        <w:jc w:val="both"/>
        <w:rPr>
          <w:rFonts w:ascii="Arial" w:eastAsiaTheme="minorEastAsia" w:hAnsi="Arial" w:cs="Arial"/>
          <w:b/>
          <w:bCs/>
          <w:sz w:val="18"/>
          <w:szCs w:val="18"/>
          <w:lang w:eastAsia="es-MX"/>
        </w:rPr>
      </w:pPr>
    </w:p>
    <w:p w:rsidR="00897716" w:rsidRPr="00897716" w:rsidRDefault="00BD1577"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983C6E">
        <w:rPr>
          <w:rFonts w:ascii="Arial" w:eastAsiaTheme="minorEastAsia" w:hAnsi="Arial" w:cs="Arial"/>
          <w:b/>
          <w:bCs/>
          <w:sz w:val="18"/>
          <w:szCs w:val="18"/>
          <w:lang w:eastAsia="es-MX"/>
        </w:rPr>
        <w:t>SEXTA:</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sz w:val="18"/>
          <w:szCs w:val="18"/>
          <w:lang w:eastAsia="es-MX"/>
        </w:rPr>
        <w:t>El presente reglamento busca la manera de profesionalizar a los</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sz w:val="18"/>
          <w:szCs w:val="18"/>
          <w:lang w:eastAsia="es-MX"/>
        </w:rPr>
        <w:t>elementos y homologar su carrera y operación para el óptimo cumplimiento de la función de la seguridad Pública; además establece los principios rectores del servicio, los mecanismos para garantizar la igualdad de oportunidades en la selección, ingreso, formación, actualización, capacitación del desempeño del personal en activo.</w:t>
      </w:r>
    </w:p>
    <w:p w:rsidR="00897716" w:rsidRPr="00897716" w:rsidRDefault="00897716" w:rsidP="00897716">
      <w:pPr>
        <w:widowControl w:val="0"/>
        <w:autoSpaceDE w:val="0"/>
        <w:autoSpaceDN w:val="0"/>
        <w:adjustRightInd w:val="0"/>
        <w:spacing w:after="0" w:line="263" w:lineRule="exact"/>
        <w:rPr>
          <w:rFonts w:ascii="Arial" w:eastAsiaTheme="minorEastAsia" w:hAnsi="Arial" w:cs="Arial"/>
          <w:sz w:val="18"/>
          <w:szCs w:val="18"/>
          <w:lang w:eastAsia="es-MX"/>
        </w:rPr>
      </w:pPr>
    </w:p>
    <w:p w:rsidR="00897716" w:rsidRPr="00897716" w:rsidRDefault="00983C6E"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Pr>
          <w:rFonts w:ascii="Arial" w:eastAsiaTheme="minorEastAsia" w:hAnsi="Arial" w:cs="Arial"/>
          <w:b/>
          <w:bCs/>
          <w:sz w:val="18"/>
          <w:szCs w:val="18"/>
          <w:lang w:eastAsia="es-MX"/>
        </w:rPr>
        <w:t>SÉPTIMA</w:t>
      </w:r>
      <w:r w:rsidR="00BD1577" w:rsidRPr="00983C6E">
        <w:rPr>
          <w:rFonts w:ascii="Arial" w:eastAsiaTheme="minorEastAsia" w:hAnsi="Arial" w:cs="Arial"/>
          <w:b/>
          <w:bCs/>
          <w:sz w:val="18"/>
          <w:szCs w:val="18"/>
          <w:lang w:eastAsia="es-MX"/>
        </w:rPr>
        <w:t>:</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sz w:val="18"/>
          <w:szCs w:val="18"/>
          <w:lang w:eastAsia="es-MX"/>
        </w:rPr>
        <w:t>Que, conforme al Artículo 79 de la Ley General del Sistema Nacional de</w:t>
      </w:r>
      <w:r w:rsidR="00897716" w:rsidRPr="00897716">
        <w:rPr>
          <w:rFonts w:ascii="Arial" w:eastAsiaTheme="minorEastAsia" w:hAnsi="Arial" w:cs="Arial"/>
          <w:b/>
          <w:bCs/>
          <w:sz w:val="18"/>
          <w:szCs w:val="18"/>
          <w:lang w:eastAsia="es-MX"/>
        </w:rPr>
        <w:t xml:space="preserve"> </w:t>
      </w:r>
      <w:r w:rsidR="00897716" w:rsidRPr="00897716">
        <w:rPr>
          <w:rFonts w:ascii="Arial" w:eastAsiaTheme="minorEastAsia" w:hAnsi="Arial" w:cs="Arial"/>
          <w:sz w:val="18"/>
          <w:szCs w:val="18"/>
          <w:lang w:eastAsia="es-MX"/>
        </w:rPr>
        <w:t>Seguridad Pública, los fines de la Carrera Policial son: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numPr>
          <w:ilvl w:val="0"/>
          <w:numId w:val="1"/>
        </w:numPr>
        <w:overflowPunct w:val="0"/>
        <w:autoSpaceDE w:val="0"/>
        <w:autoSpaceDN w:val="0"/>
        <w:adjustRightInd w:val="0"/>
        <w:spacing w:after="0" w:line="246" w:lineRule="auto"/>
        <w:ind w:hanging="358"/>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Garantizar el desarrollo institucional y asegurar la estabilidad en el empleo, con base en un esquema proporcional y equitativo de remuneraciones y prestaciones para los integrantes de las Instituciones Policiales; </w:t>
      </w:r>
    </w:p>
    <w:p w:rsidR="00897716" w:rsidRPr="00897716" w:rsidRDefault="00897716" w:rsidP="00897716">
      <w:pPr>
        <w:widowControl w:val="0"/>
        <w:autoSpaceDE w:val="0"/>
        <w:autoSpaceDN w:val="0"/>
        <w:adjustRightInd w:val="0"/>
        <w:spacing w:after="0" w:line="100" w:lineRule="exact"/>
        <w:rPr>
          <w:rFonts w:ascii="Arial" w:eastAsiaTheme="minorEastAsia" w:hAnsi="Arial" w:cs="Arial"/>
          <w:sz w:val="18"/>
          <w:szCs w:val="18"/>
          <w:lang w:eastAsia="es-MX"/>
        </w:rPr>
      </w:pPr>
    </w:p>
    <w:p w:rsidR="00897716" w:rsidRPr="00897716" w:rsidRDefault="00897716" w:rsidP="00897716">
      <w:pPr>
        <w:widowControl w:val="0"/>
        <w:numPr>
          <w:ilvl w:val="0"/>
          <w:numId w:val="1"/>
        </w:numPr>
        <w:overflowPunct w:val="0"/>
        <w:autoSpaceDE w:val="0"/>
        <w:autoSpaceDN w:val="0"/>
        <w:adjustRightInd w:val="0"/>
        <w:spacing w:after="0" w:line="246" w:lineRule="auto"/>
        <w:ind w:hanging="358"/>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Promover la responsabilidad, honradez, diligencia, eficiencia y eficacia en el desempeño de las </w:t>
      </w:r>
      <w:r w:rsidRPr="00897716">
        <w:rPr>
          <w:rFonts w:ascii="Arial" w:eastAsiaTheme="minorEastAsia" w:hAnsi="Arial" w:cs="Arial"/>
          <w:sz w:val="18"/>
          <w:szCs w:val="18"/>
          <w:lang w:eastAsia="es-MX"/>
        </w:rPr>
        <w:lastRenderedPageBreak/>
        <w:t xml:space="preserve">funciones y en la óptima utilización de los recursos de las Instituciones; </w:t>
      </w:r>
    </w:p>
    <w:p w:rsidR="00897716" w:rsidRPr="00897716" w:rsidRDefault="00897716" w:rsidP="00897716">
      <w:pPr>
        <w:widowControl w:val="0"/>
        <w:autoSpaceDE w:val="0"/>
        <w:autoSpaceDN w:val="0"/>
        <w:adjustRightInd w:val="0"/>
        <w:spacing w:after="0" w:line="102" w:lineRule="exact"/>
        <w:rPr>
          <w:rFonts w:ascii="Arial" w:eastAsiaTheme="minorEastAsia" w:hAnsi="Arial" w:cs="Arial"/>
          <w:sz w:val="18"/>
          <w:szCs w:val="18"/>
          <w:lang w:eastAsia="es-MX"/>
        </w:rPr>
      </w:pPr>
    </w:p>
    <w:p w:rsidR="00897716" w:rsidRPr="00897716" w:rsidRDefault="00897716" w:rsidP="00897716">
      <w:pPr>
        <w:widowControl w:val="0"/>
        <w:numPr>
          <w:ilvl w:val="0"/>
          <w:numId w:val="1"/>
        </w:numPr>
        <w:overflowPunct w:val="0"/>
        <w:autoSpaceDE w:val="0"/>
        <w:autoSpaceDN w:val="0"/>
        <w:adjustRightInd w:val="0"/>
        <w:spacing w:after="0" w:line="255" w:lineRule="auto"/>
        <w:ind w:hanging="358"/>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Fomentar la vocación de servicio y el sentido de pertenencia mediante la motivación y el establecimiento de un adecuado sistema de promociones que permita satisfacer las expectativas de desarrollo profesional y reconocimiento de los integrantes de las Instituciones Policiales; e </w:t>
      </w:r>
    </w:p>
    <w:p w:rsidR="00897716" w:rsidRPr="00897716" w:rsidRDefault="00897716" w:rsidP="00897716">
      <w:pPr>
        <w:widowControl w:val="0"/>
        <w:autoSpaceDE w:val="0"/>
        <w:autoSpaceDN w:val="0"/>
        <w:adjustRightInd w:val="0"/>
        <w:spacing w:after="0" w:line="91" w:lineRule="exact"/>
        <w:rPr>
          <w:rFonts w:ascii="Arial" w:eastAsiaTheme="minorEastAsia" w:hAnsi="Arial" w:cs="Arial"/>
          <w:sz w:val="18"/>
          <w:szCs w:val="18"/>
          <w:lang w:eastAsia="es-MX"/>
        </w:rPr>
      </w:pPr>
    </w:p>
    <w:p w:rsidR="00897716" w:rsidRPr="00897716" w:rsidRDefault="00897716" w:rsidP="00897716">
      <w:pPr>
        <w:widowControl w:val="0"/>
        <w:numPr>
          <w:ilvl w:val="0"/>
          <w:numId w:val="1"/>
        </w:numPr>
        <w:overflowPunct w:val="0"/>
        <w:autoSpaceDE w:val="0"/>
        <w:autoSpaceDN w:val="0"/>
        <w:adjustRightInd w:val="0"/>
        <w:spacing w:after="0" w:line="247" w:lineRule="auto"/>
        <w:ind w:hanging="358"/>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Instrumentar e impulsar la capacitación y profesionalización permanente de los integrantes de las Instituciones Policiales para asegurar la lealtad institucional en la prestación de los servicios. </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2" w:lineRule="exact"/>
        <w:rPr>
          <w:rFonts w:ascii="Arial" w:eastAsiaTheme="minorEastAsia" w:hAnsi="Arial" w:cs="Arial"/>
          <w:sz w:val="18"/>
          <w:szCs w:val="18"/>
          <w:lang w:eastAsia="es-MX"/>
        </w:rPr>
      </w:pPr>
    </w:p>
    <w:p w:rsidR="00897716" w:rsidRPr="00897716" w:rsidRDefault="009D2FE7"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Pr>
          <w:rFonts w:ascii="Arial" w:eastAsiaTheme="minorEastAsia" w:hAnsi="Arial" w:cs="Arial"/>
          <w:b/>
          <w:sz w:val="18"/>
          <w:szCs w:val="18"/>
          <w:lang w:eastAsia="es-MX"/>
        </w:rPr>
        <w:t>OCTAVA</w:t>
      </w:r>
      <w:r w:rsidR="00BD1577" w:rsidRPr="00983C6E">
        <w:rPr>
          <w:rFonts w:ascii="Arial" w:eastAsiaTheme="minorEastAsia" w:hAnsi="Arial" w:cs="Arial"/>
          <w:b/>
          <w:sz w:val="18"/>
          <w:szCs w:val="18"/>
          <w:lang w:eastAsia="es-MX"/>
        </w:rPr>
        <w:t>:</w:t>
      </w:r>
      <w:r w:rsidR="00897716" w:rsidRPr="00897716">
        <w:rPr>
          <w:rFonts w:ascii="Arial" w:eastAsiaTheme="minorEastAsia" w:hAnsi="Arial" w:cs="Arial"/>
          <w:sz w:val="18"/>
          <w:szCs w:val="18"/>
          <w:lang w:eastAsia="es-MX"/>
        </w:rPr>
        <w:t xml:space="preserve"> Que el Servicio Profesional de Carrera Policial es un sistema de carácter obligatorio y permanente para garantizar la igualdad de oportunidades en el ingreso, formación, actualización y capacitación así como los ascensos en el Servicio, con base en el mérito, la experiencia y la preparación académica; promover el sentido de identidad y permanencia en la Institución; elevar y fomentar la profesionalización de sus elementos y asegurar el cumplimiento del mismo.</w:t>
      </w:r>
    </w:p>
    <w:p w:rsidR="00711510" w:rsidRPr="00983C6E" w:rsidRDefault="00711510"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p>
    <w:p w:rsidR="00711510" w:rsidRPr="00983C6E" w:rsidRDefault="00711510" w:rsidP="00711510">
      <w:pPr>
        <w:jc w:val="both"/>
        <w:rPr>
          <w:rFonts w:ascii="Arial" w:hAnsi="Arial" w:cs="Arial"/>
          <w:sz w:val="18"/>
          <w:szCs w:val="18"/>
        </w:rPr>
      </w:pPr>
      <w:r w:rsidRPr="00983C6E">
        <w:rPr>
          <w:rFonts w:ascii="Arial" w:hAnsi="Arial" w:cs="Arial"/>
          <w:sz w:val="18"/>
          <w:szCs w:val="18"/>
        </w:rPr>
        <w:t>Para el cumplimiento de lo expuesto, el Honorable Ayuntamiento de Guasave, ha tenido a bien expedir el siguiente:</w:t>
      </w:r>
    </w:p>
    <w:p w:rsidR="00BD1577" w:rsidRPr="00983C6E" w:rsidRDefault="00BD1577" w:rsidP="00BD1577">
      <w:pPr>
        <w:jc w:val="center"/>
        <w:rPr>
          <w:rFonts w:ascii="Arial" w:hAnsi="Arial" w:cs="Arial"/>
          <w:b/>
          <w:sz w:val="18"/>
          <w:szCs w:val="18"/>
        </w:rPr>
      </w:pPr>
      <w:r w:rsidRPr="00983C6E">
        <w:rPr>
          <w:rFonts w:ascii="Arial" w:hAnsi="Arial" w:cs="Arial"/>
          <w:b/>
          <w:sz w:val="18"/>
          <w:szCs w:val="18"/>
        </w:rPr>
        <w:t>DECRETO No. 02</w:t>
      </w: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p>
    <w:p w:rsidR="00897716" w:rsidRPr="00897716" w:rsidRDefault="00897716" w:rsidP="00F91A9C">
      <w:pPr>
        <w:widowControl w:val="0"/>
        <w:overflowPunct w:val="0"/>
        <w:autoSpaceDE w:val="0"/>
        <w:autoSpaceDN w:val="0"/>
        <w:adjustRightInd w:val="0"/>
        <w:spacing w:after="0" w:line="267" w:lineRule="auto"/>
        <w:jc w:val="center"/>
        <w:rPr>
          <w:rFonts w:ascii="Arial" w:eastAsiaTheme="minorEastAsia" w:hAnsi="Arial" w:cs="Arial"/>
          <w:b/>
          <w:bCs/>
          <w:sz w:val="18"/>
          <w:szCs w:val="18"/>
          <w:lang w:eastAsia="ko-KR"/>
        </w:rPr>
      </w:pPr>
      <w:r w:rsidRPr="00897716">
        <w:rPr>
          <w:rFonts w:ascii="Arial" w:eastAsiaTheme="minorEastAsia" w:hAnsi="Arial" w:cs="Arial"/>
          <w:b/>
          <w:sz w:val="18"/>
          <w:szCs w:val="18"/>
          <w:lang w:eastAsia="es-MX"/>
        </w:rPr>
        <w:t xml:space="preserve">REGLAMENTO </w:t>
      </w:r>
      <w:r w:rsidRPr="00897716">
        <w:rPr>
          <w:rFonts w:ascii="Arial" w:eastAsiaTheme="minorEastAsia" w:hAnsi="Arial" w:cs="Arial"/>
          <w:b/>
          <w:bCs/>
          <w:sz w:val="18"/>
          <w:szCs w:val="18"/>
          <w:lang w:eastAsia="ko-KR"/>
        </w:rPr>
        <w:t>DEL SERVICIO DE CARRERA DE LA POLICÍA PREVENTIVA MUNICIPAL DE GUASAVE.</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71784">
      <w:pPr>
        <w:widowControl w:val="0"/>
        <w:autoSpaceDE w:val="0"/>
        <w:autoSpaceDN w:val="0"/>
        <w:adjustRightInd w:val="0"/>
        <w:spacing w:after="0" w:line="240" w:lineRule="auto"/>
        <w:jc w:val="both"/>
        <w:rPr>
          <w:rFonts w:ascii="Arial" w:eastAsiaTheme="minorEastAsia" w:hAnsi="Arial" w:cs="Arial"/>
          <w:sz w:val="18"/>
          <w:szCs w:val="18"/>
          <w:lang w:eastAsia="es-MX"/>
        </w:rPr>
      </w:pPr>
      <w:bookmarkStart w:id="1" w:name="page2"/>
      <w:bookmarkEnd w:id="1"/>
      <w:r w:rsidRPr="00897716">
        <w:rPr>
          <w:rFonts w:ascii="Arial" w:eastAsiaTheme="minorEastAsia" w:hAnsi="Arial" w:cs="Arial"/>
          <w:b/>
          <w:bCs/>
          <w:sz w:val="18"/>
          <w:szCs w:val="18"/>
          <w:lang w:eastAsia="es-MX"/>
        </w:rPr>
        <w:t>DEL CONTENIDO DEL REGLAMENTO DEL SERVICIO PROFESIONAL DE</w:t>
      </w:r>
      <w:r w:rsidR="00BD1577" w:rsidRPr="00983C6E">
        <w:rPr>
          <w:rFonts w:ascii="Arial" w:eastAsiaTheme="minorEastAsia" w:hAnsi="Arial" w:cs="Arial"/>
          <w:b/>
          <w:bCs/>
          <w:sz w:val="18"/>
          <w:szCs w:val="18"/>
          <w:lang w:eastAsia="es-MX"/>
        </w:rPr>
        <w:t xml:space="preserve"> </w:t>
      </w:r>
      <w:r w:rsidRPr="00897716">
        <w:rPr>
          <w:rFonts w:ascii="Arial" w:eastAsiaTheme="minorEastAsia" w:hAnsi="Arial" w:cs="Arial"/>
          <w:b/>
          <w:bCs/>
          <w:sz w:val="18"/>
          <w:szCs w:val="18"/>
          <w:lang w:eastAsia="es-MX"/>
        </w:rPr>
        <w:t>CARRERA</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p>
    <w:p w:rsidR="00897716" w:rsidRPr="00897716" w:rsidRDefault="00897716" w:rsidP="00BD1577">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INDICE</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CONSIDERANDOS</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TITULO PRIMERO</w:t>
      </w:r>
      <w:r w:rsidRPr="00897716">
        <w:rPr>
          <w:rFonts w:ascii="Arial" w:eastAsiaTheme="minorEastAsia" w:hAnsi="Arial" w:cs="Arial"/>
          <w:sz w:val="18"/>
          <w:szCs w:val="18"/>
          <w:lang w:eastAsia="es-MX"/>
        </w:rPr>
        <w:t>. Disposiciones generales</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ÚNICO</w:t>
      </w:r>
      <w:r w:rsidRPr="00897716">
        <w:rPr>
          <w:rFonts w:ascii="Arial" w:eastAsiaTheme="minorEastAsia" w:hAnsi="Arial" w:cs="Arial"/>
          <w:sz w:val="18"/>
          <w:szCs w:val="18"/>
          <w:lang w:eastAsia="es-MX"/>
        </w:rPr>
        <w:t>. De los fines, alcances y objeto del servicio profesional de carrera.</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TITULO SEGUNDO. </w:t>
      </w:r>
      <w:r w:rsidRPr="00897716">
        <w:rPr>
          <w:rFonts w:ascii="Arial" w:eastAsiaTheme="minorEastAsia" w:hAnsi="Arial" w:cs="Arial"/>
          <w:sz w:val="18"/>
          <w:szCs w:val="18"/>
          <w:lang w:eastAsia="es-MX"/>
        </w:rPr>
        <w:t>De los derechos y obligaciones de los integrantes de las instituciones de seguridad pública.</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I</w:t>
      </w:r>
      <w:r w:rsidRPr="00897716">
        <w:rPr>
          <w:rFonts w:ascii="Arial" w:eastAsiaTheme="minorEastAsia" w:hAnsi="Arial" w:cs="Arial"/>
          <w:sz w:val="18"/>
          <w:szCs w:val="18"/>
          <w:lang w:eastAsia="es-MX"/>
        </w:rPr>
        <w:t>. De los derechos de los integrantes de las instituciones de seguridad pública.</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CAPÍTULO II. </w:t>
      </w:r>
      <w:r w:rsidRPr="00897716">
        <w:rPr>
          <w:rFonts w:ascii="Arial" w:eastAsiaTheme="minorEastAsia" w:hAnsi="Arial" w:cs="Arial"/>
          <w:sz w:val="18"/>
          <w:szCs w:val="18"/>
          <w:lang w:eastAsia="es-MX"/>
        </w:rPr>
        <w:t>De las obligaciones de los integrantes de las instituciones de seguridad pública.</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TÍTULO TERCERO. </w:t>
      </w:r>
      <w:r w:rsidRPr="00897716">
        <w:rPr>
          <w:rFonts w:ascii="Arial" w:eastAsiaTheme="minorEastAsia" w:hAnsi="Arial" w:cs="Arial"/>
          <w:sz w:val="18"/>
          <w:szCs w:val="18"/>
          <w:lang w:eastAsia="es-MX"/>
        </w:rPr>
        <w:t>De la estructura del servicio profesional de carrera.</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CAPÍTULO I. </w:t>
      </w:r>
      <w:r w:rsidRPr="00897716">
        <w:rPr>
          <w:rFonts w:ascii="Arial" w:eastAsiaTheme="minorEastAsia" w:hAnsi="Arial" w:cs="Arial"/>
          <w:sz w:val="18"/>
          <w:szCs w:val="18"/>
          <w:lang w:eastAsia="es-MX"/>
        </w:rPr>
        <w:t>Del proceso de planeación y control de recursos humanos</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CAPÍTULO II. </w:t>
      </w:r>
      <w:r w:rsidRPr="00897716">
        <w:rPr>
          <w:rFonts w:ascii="Arial" w:eastAsiaTheme="minorEastAsia" w:hAnsi="Arial" w:cs="Arial"/>
          <w:sz w:val="18"/>
          <w:szCs w:val="18"/>
          <w:lang w:eastAsia="es-MX"/>
        </w:rPr>
        <w:t>Del proceso de ingreso.</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 </w:t>
      </w:r>
      <w:r w:rsidRPr="00897716">
        <w:rPr>
          <w:rFonts w:ascii="Arial" w:eastAsiaTheme="minorEastAsia" w:hAnsi="Arial" w:cs="Arial"/>
          <w:sz w:val="18"/>
          <w:szCs w:val="18"/>
          <w:lang w:eastAsia="es-MX"/>
        </w:rPr>
        <w:t>De la convocatoria</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II. </w:t>
      </w:r>
      <w:r w:rsidRPr="00897716">
        <w:rPr>
          <w:rFonts w:ascii="Arial" w:eastAsiaTheme="minorEastAsia" w:hAnsi="Arial" w:cs="Arial"/>
          <w:sz w:val="18"/>
          <w:szCs w:val="18"/>
          <w:lang w:eastAsia="es-MX"/>
        </w:rPr>
        <w:t>Del reclutamiento y selección</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III. </w:t>
      </w:r>
      <w:r w:rsidRPr="00897716">
        <w:rPr>
          <w:rFonts w:ascii="Arial" w:eastAsiaTheme="minorEastAsia" w:hAnsi="Arial" w:cs="Arial"/>
          <w:sz w:val="18"/>
          <w:szCs w:val="18"/>
          <w:lang w:eastAsia="es-MX"/>
        </w:rPr>
        <w:t>De la formación inicial</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IV</w:t>
      </w:r>
      <w:r w:rsidRPr="00897716">
        <w:rPr>
          <w:rFonts w:ascii="Arial" w:eastAsiaTheme="minorEastAsia" w:hAnsi="Arial" w:cs="Arial"/>
          <w:sz w:val="18"/>
          <w:szCs w:val="18"/>
          <w:lang w:eastAsia="es-MX"/>
        </w:rPr>
        <w:t>. Del nombramiento</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V. </w:t>
      </w:r>
      <w:r w:rsidRPr="00897716">
        <w:rPr>
          <w:rFonts w:ascii="Arial" w:eastAsiaTheme="minorEastAsia" w:hAnsi="Arial" w:cs="Arial"/>
          <w:sz w:val="18"/>
          <w:szCs w:val="18"/>
          <w:lang w:eastAsia="es-MX"/>
        </w:rPr>
        <w:t>De certificación</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VI. </w:t>
      </w:r>
      <w:r w:rsidRPr="00897716">
        <w:rPr>
          <w:rFonts w:ascii="Arial" w:eastAsiaTheme="minorEastAsia" w:hAnsi="Arial" w:cs="Arial"/>
          <w:sz w:val="18"/>
          <w:szCs w:val="18"/>
          <w:lang w:eastAsia="es-MX"/>
        </w:rPr>
        <w:t>Del plan individual de carrera</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VII. </w:t>
      </w:r>
      <w:r w:rsidRPr="00897716">
        <w:rPr>
          <w:rFonts w:ascii="Arial" w:eastAsiaTheme="minorEastAsia" w:hAnsi="Arial" w:cs="Arial"/>
          <w:sz w:val="18"/>
          <w:szCs w:val="18"/>
          <w:lang w:eastAsia="es-MX"/>
        </w:rPr>
        <w:t>Del reingreso</w:t>
      </w:r>
    </w:p>
    <w:p w:rsidR="00897716" w:rsidRPr="00897716" w:rsidRDefault="00897716" w:rsidP="00897716">
      <w:pPr>
        <w:widowControl w:val="0"/>
        <w:autoSpaceDE w:val="0"/>
        <w:autoSpaceDN w:val="0"/>
        <w:adjustRightInd w:val="0"/>
        <w:spacing w:after="0" w:line="358" w:lineRule="exact"/>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III</w:t>
      </w:r>
      <w:r w:rsidRPr="00897716">
        <w:rPr>
          <w:rFonts w:ascii="Arial" w:eastAsiaTheme="minorEastAsia" w:hAnsi="Arial" w:cs="Arial"/>
          <w:sz w:val="18"/>
          <w:szCs w:val="18"/>
          <w:lang w:eastAsia="es-MX"/>
        </w:rPr>
        <w:t>. Del proceso de permanencia y desarrollo</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SECCIÓN I. </w:t>
      </w:r>
      <w:r w:rsidRPr="00897716">
        <w:rPr>
          <w:rFonts w:ascii="Arial" w:eastAsiaTheme="minorEastAsia" w:hAnsi="Arial" w:cs="Arial"/>
          <w:sz w:val="18"/>
          <w:szCs w:val="18"/>
          <w:lang w:eastAsia="es-MX"/>
        </w:rPr>
        <w:t>De la formación continua</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II. </w:t>
      </w:r>
      <w:r w:rsidRPr="00897716">
        <w:rPr>
          <w:rFonts w:ascii="Arial" w:eastAsiaTheme="minorEastAsia" w:hAnsi="Arial" w:cs="Arial"/>
          <w:sz w:val="18"/>
          <w:szCs w:val="18"/>
          <w:lang w:eastAsia="es-MX"/>
        </w:rPr>
        <w:t>De la evaluación del desempeño</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III. </w:t>
      </w:r>
      <w:r w:rsidRPr="00897716">
        <w:rPr>
          <w:rFonts w:ascii="Arial" w:eastAsiaTheme="minorEastAsia" w:hAnsi="Arial" w:cs="Arial"/>
          <w:sz w:val="18"/>
          <w:szCs w:val="18"/>
          <w:lang w:eastAsia="es-MX"/>
        </w:rPr>
        <w:t>De los estímulos</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IV. </w:t>
      </w:r>
      <w:r w:rsidRPr="00897716">
        <w:rPr>
          <w:rFonts w:ascii="Arial" w:eastAsiaTheme="minorEastAsia" w:hAnsi="Arial" w:cs="Arial"/>
          <w:sz w:val="18"/>
          <w:szCs w:val="18"/>
          <w:lang w:eastAsia="es-MX"/>
        </w:rPr>
        <w:t>De la promoción</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V. </w:t>
      </w:r>
      <w:r w:rsidRPr="00897716">
        <w:rPr>
          <w:rFonts w:ascii="Arial" w:eastAsiaTheme="minorEastAsia" w:hAnsi="Arial" w:cs="Arial"/>
          <w:sz w:val="18"/>
          <w:szCs w:val="18"/>
          <w:lang w:eastAsia="es-MX"/>
        </w:rPr>
        <w:t>De la renovación de la certificación</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VI. </w:t>
      </w:r>
      <w:r w:rsidRPr="00897716">
        <w:rPr>
          <w:rFonts w:ascii="Arial" w:eastAsiaTheme="minorEastAsia" w:hAnsi="Arial" w:cs="Arial"/>
          <w:sz w:val="18"/>
          <w:szCs w:val="18"/>
          <w:lang w:eastAsia="es-MX"/>
        </w:rPr>
        <w:t>De las licencias, permisos y comisiones</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CAPÍTULO IV. </w:t>
      </w:r>
      <w:r w:rsidRPr="00897716">
        <w:rPr>
          <w:rFonts w:ascii="Arial" w:eastAsiaTheme="minorEastAsia" w:hAnsi="Arial" w:cs="Arial"/>
          <w:sz w:val="18"/>
          <w:szCs w:val="18"/>
          <w:lang w:eastAsia="es-MX"/>
        </w:rPr>
        <w:t>Del proceso de separación</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 </w:t>
      </w:r>
      <w:r w:rsidRPr="00897716">
        <w:rPr>
          <w:rFonts w:ascii="Arial" w:eastAsiaTheme="minorEastAsia" w:hAnsi="Arial" w:cs="Arial"/>
          <w:sz w:val="18"/>
          <w:szCs w:val="18"/>
          <w:lang w:eastAsia="es-MX"/>
        </w:rPr>
        <w:t>Del régimen disciplinario</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SECCIÓN II. </w:t>
      </w:r>
      <w:r w:rsidRPr="00897716">
        <w:rPr>
          <w:rFonts w:ascii="Arial" w:eastAsiaTheme="minorEastAsia" w:hAnsi="Arial" w:cs="Arial"/>
          <w:sz w:val="18"/>
          <w:szCs w:val="18"/>
          <w:lang w:eastAsia="es-MX"/>
        </w:rPr>
        <w:t>Del Recurso de Rectificación</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TITULO CUARTO. </w:t>
      </w:r>
      <w:r w:rsidRPr="00897716">
        <w:rPr>
          <w:rFonts w:ascii="Arial" w:eastAsiaTheme="minorEastAsia" w:hAnsi="Arial" w:cs="Arial"/>
          <w:sz w:val="18"/>
          <w:szCs w:val="18"/>
          <w:lang w:eastAsia="es-MX"/>
        </w:rPr>
        <w:t>De los órganos colegiados del servicio profesional de carrera de las instituciones policiales</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CAPITULO I. </w:t>
      </w:r>
      <w:r w:rsidRPr="00897716">
        <w:rPr>
          <w:rFonts w:ascii="Arial" w:eastAsiaTheme="minorEastAsia" w:hAnsi="Arial" w:cs="Arial"/>
          <w:sz w:val="18"/>
          <w:szCs w:val="18"/>
          <w:lang w:eastAsia="es-MX"/>
        </w:rPr>
        <w:t>De la comisión del servicio profesional de carrera policial</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CAPITULO II. </w:t>
      </w:r>
      <w:r w:rsidRPr="00897716">
        <w:rPr>
          <w:rFonts w:ascii="Arial" w:eastAsiaTheme="minorEastAsia" w:hAnsi="Arial" w:cs="Arial"/>
          <w:sz w:val="18"/>
          <w:szCs w:val="18"/>
          <w:lang w:eastAsia="es-MX"/>
        </w:rPr>
        <w:t>De la comisión de honor y justicia.</w:t>
      </w:r>
    </w:p>
    <w:p w:rsidR="00897716" w:rsidRPr="00897716" w:rsidRDefault="00897716" w:rsidP="00897716">
      <w:pPr>
        <w:widowControl w:val="0"/>
        <w:autoSpaceDE w:val="0"/>
        <w:autoSpaceDN w:val="0"/>
        <w:adjustRightInd w:val="0"/>
        <w:spacing w:after="0" w:line="358" w:lineRule="exact"/>
        <w:rPr>
          <w:rFonts w:ascii="Arial" w:eastAsiaTheme="minorEastAsia" w:hAnsi="Arial" w:cs="Arial"/>
          <w:sz w:val="18"/>
          <w:szCs w:val="18"/>
          <w:lang w:eastAsia="es-MX"/>
        </w:rPr>
      </w:pPr>
      <w:r w:rsidRPr="00897716">
        <w:rPr>
          <w:rFonts w:ascii="Arial" w:eastAsiaTheme="minorEastAsia" w:hAnsi="Arial" w:cs="Arial"/>
          <w:bCs/>
          <w:sz w:val="18"/>
          <w:szCs w:val="18"/>
          <w:lang w:eastAsia="es-MX"/>
        </w:rPr>
        <w:t>Transitorios.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71784">
      <w:pPr>
        <w:widowControl w:val="0"/>
        <w:autoSpaceDE w:val="0"/>
        <w:autoSpaceDN w:val="0"/>
        <w:adjustRightInd w:val="0"/>
        <w:spacing w:after="0" w:line="240" w:lineRule="auto"/>
        <w:jc w:val="center"/>
        <w:rPr>
          <w:rFonts w:ascii="Arial" w:eastAsiaTheme="minorEastAsia" w:hAnsi="Arial" w:cs="Arial"/>
          <w:sz w:val="18"/>
          <w:szCs w:val="18"/>
          <w:lang w:eastAsia="es-MX"/>
        </w:rPr>
      </w:pPr>
      <w:bookmarkStart w:id="2" w:name="page3"/>
      <w:bookmarkEnd w:id="2"/>
      <w:r w:rsidRPr="00897716">
        <w:rPr>
          <w:rFonts w:ascii="Arial" w:eastAsiaTheme="minorEastAsia" w:hAnsi="Arial" w:cs="Arial"/>
          <w:b/>
          <w:bCs/>
          <w:sz w:val="18"/>
          <w:szCs w:val="18"/>
          <w:lang w:eastAsia="es-MX"/>
        </w:rPr>
        <w:t>TÍTULO PRIMERO</w:t>
      </w:r>
    </w:p>
    <w:p w:rsidR="00897716" w:rsidRPr="00897716" w:rsidRDefault="00897716" w:rsidP="00771784">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DISPOSICIONES GENERALES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w:t>
      </w:r>
      <w:r w:rsidRPr="00897716">
        <w:rPr>
          <w:rFonts w:ascii="Arial" w:eastAsiaTheme="minorEastAsia" w:hAnsi="Arial" w:cs="Arial"/>
          <w:sz w:val="18"/>
          <w:szCs w:val="18"/>
          <w:lang w:eastAsia="es-MX"/>
        </w:rPr>
        <w:t>.- El presente ordenamiento es de orden público e interés social y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expide con fundamento en lo dispuesto en los artículos 21, 73 fracción XXIII, artículo 115 fracciones III inciso h), VII, y 123 apartado B fracción XIII de la Constitución Política de los Estados Unidos Mexicanos; artículo 2, 3, 4, 6, 7, 39 apartado B, 73, y 78 de la Ley General del Sistema Nacional de Seguridad Pública y tiene por objeto establecer las bases de organización, el desarrollo policial, las condiciones generales de trabajo, el régimen de prestaciones, el régimen disciplinario, la relación jurídica entre el municipio y los elementos operativos de la policía preventiva, y los medios de defensa.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71784">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ÚNICO</w:t>
      </w:r>
    </w:p>
    <w:p w:rsidR="00897716" w:rsidRPr="00897716" w:rsidRDefault="00897716" w:rsidP="00771784">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LOS FINES, ALCANCES Y OBJETOS DEL SERVICIO</w:t>
      </w:r>
    </w:p>
    <w:p w:rsidR="00897716" w:rsidRPr="00897716" w:rsidRDefault="00897716" w:rsidP="00771784">
      <w:pPr>
        <w:widowControl w:val="0"/>
        <w:autoSpaceDE w:val="0"/>
        <w:autoSpaceDN w:val="0"/>
        <w:adjustRightInd w:val="0"/>
        <w:spacing w:after="0" w:line="48" w:lineRule="exact"/>
        <w:jc w:val="center"/>
        <w:rPr>
          <w:rFonts w:ascii="Arial" w:eastAsiaTheme="minorEastAsia" w:hAnsi="Arial" w:cs="Arial"/>
          <w:sz w:val="18"/>
          <w:szCs w:val="18"/>
          <w:lang w:eastAsia="es-MX"/>
        </w:rPr>
      </w:pPr>
    </w:p>
    <w:p w:rsidR="00897716" w:rsidRPr="00897716" w:rsidRDefault="00897716" w:rsidP="00771784">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PROFESIONAL DE CARRERA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 </w:t>
      </w:r>
      <w:r w:rsidRPr="00897716">
        <w:rPr>
          <w:rFonts w:ascii="Arial" w:eastAsiaTheme="minorEastAsia" w:hAnsi="Arial" w:cs="Arial"/>
          <w:sz w:val="18"/>
          <w:szCs w:val="18"/>
          <w:lang w:eastAsia="es-MX"/>
        </w:rPr>
        <w:t>El Servicio Profesional de Carrera Policial Municipal, es el mecanismo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carácter obligatorio y permanente que garantiza la igualdad de oportunidades en el ingreso de nuevo personal, en el desempeño del personal en activo y en la terminación de su carrera, de manera planificada y con sujeción a Derecho con base en el mérito, la capacidad y la evaluación periódica y continua.</w:t>
      </w:r>
    </w:p>
    <w:p w:rsidR="00771784" w:rsidRPr="00983C6E" w:rsidRDefault="00771784" w:rsidP="00897716">
      <w:pPr>
        <w:widowControl w:val="0"/>
        <w:overflowPunct w:val="0"/>
        <w:autoSpaceDE w:val="0"/>
        <w:autoSpaceDN w:val="0"/>
        <w:adjustRightInd w:val="0"/>
        <w:spacing w:after="0" w:line="236"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 </w:t>
      </w:r>
      <w:r w:rsidRPr="00897716">
        <w:rPr>
          <w:rFonts w:ascii="Arial" w:eastAsiaTheme="minorEastAsia" w:hAnsi="Arial" w:cs="Arial"/>
          <w:sz w:val="18"/>
          <w:szCs w:val="18"/>
          <w:lang w:eastAsia="es-MX"/>
        </w:rPr>
        <w:t>El Servicio Profesional de Carrera Policial Municipal, tiene por objeto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profesionalizar a los policías preventivos municipales y homologar su carrera, su </w:t>
      </w:r>
      <w:bookmarkStart w:id="3" w:name="page6"/>
      <w:bookmarkEnd w:id="3"/>
      <w:r w:rsidRPr="00897716">
        <w:rPr>
          <w:rFonts w:ascii="Arial" w:eastAsiaTheme="minorEastAsia" w:hAnsi="Arial" w:cs="Arial"/>
          <w:sz w:val="18"/>
          <w:szCs w:val="18"/>
          <w:lang w:eastAsia="es-MX"/>
        </w:rPr>
        <w:t>estructura, su integración y operación para el óptimo cumplimiento de la función de la seguridad pública.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 </w:t>
      </w:r>
      <w:r w:rsidRPr="00897716">
        <w:rPr>
          <w:rFonts w:ascii="Arial" w:eastAsiaTheme="minorEastAsia" w:hAnsi="Arial" w:cs="Arial"/>
          <w:sz w:val="18"/>
          <w:szCs w:val="18"/>
          <w:lang w:eastAsia="es-MX"/>
        </w:rPr>
        <w:t>Los principios constitucionales rectores del servicio son: legalidad,</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eficiencia, profesionalismo y honradez, a través de los cuales debe asegurarse el respeto a los derechos humanos, la certeza, objetividad, imparcialidad y eficiencia para salvaguardar la integridad y los derechos de las personas, así como preservar las libertades, el orden y la paz públicos en los términos de la normatividad en la materia.</w:t>
      </w:r>
    </w:p>
    <w:p w:rsidR="00897716" w:rsidRPr="00897716" w:rsidRDefault="00897716" w:rsidP="00897716">
      <w:pPr>
        <w:widowControl w:val="0"/>
        <w:autoSpaceDE w:val="0"/>
        <w:autoSpaceDN w:val="0"/>
        <w:adjustRightInd w:val="0"/>
        <w:spacing w:after="0" w:line="33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 </w:t>
      </w:r>
      <w:r w:rsidRPr="00897716">
        <w:rPr>
          <w:rFonts w:ascii="Arial" w:eastAsiaTheme="minorEastAsia" w:hAnsi="Arial" w:cs="Arial"/>
          <w:sz w:val="18"/>
          <w:szCs w:val="18"/>
          <w:lang w:eastAsia="es-MX"/>
        </w:rPr>
        <w:t>Los fines del Servicio son:</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Garantizar el desarrollo institucional y asegurar la estabilidad en el empleo, con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base en un esquema proporcional y equitativo de remuneraciones y prestaciones para los integrantes de las instituciones policiales;</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Promover la responsabilidad, honradez, diligencia, eficiencia en el desempeño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las funciones y en la </w:t>
      </w:r>
      <w:r w:rsidRPr="00897716">
        <w:rPr>
          <w:rFonts w:ascii="Arial" w:eastAsiaTheme="minorEastAsia" w:hAnsi="Arial" w:cs="Arial"/>
          <w:sz w:val="18"/>
          <w:szCs w:val="18"/>
          <w:lang w:eastAsia="es-MX"/>
        </w:rPr>
        <w:lastRenderedPageBreak/>
        <w:t>utilización de los recursos de las instituciones;</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Fomentar la vocación de servicio y el sentido de pertenencia mediante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motivación y el establecimiento del servicio de promociones que permita satisfacer las expectativas de desarrollo profesional;</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ind w:right="36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Instrumentar e impulsar la capacitación y profesionalización permanente de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Integrantes de la corporación para asegurar la lealtad institucional; y</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17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Los demás que establezcan las disposiciones que deriven de este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Reglamento.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9"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 </w:t>
      </w:r>
      <w:r w:rsidRPr="00897716">
        <w:rPr>
          <w:rFonts w:ascii="Arial" w:eastAsiaTheme="minorEastAsia" w:hAnsi="Arial" w:cs="Arial"/>
          <w:sz w:val="18"/>
          <w:szCs w:val="18"/>
          <w:lang w:eastAsia="es-MX"/>
        </w:rPr>
        <w:t>El Servicio procurará el desarrollo profesional de los policías, su</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estabilidad laboral, la calificación de sus habilidades, capacidades y desempeño. Los policías que formen parte del Servicio, tendrán estabilidad laboral o inamovilidad siempre y cuando aprueben las pruebas de control de confianza, los exámenes de la evaluación del desempeño, exámenes del programa de cursos de la formación inicial obligatoria; en los términos establecidos en el presente reglamento y además la observancia de lo estipulado en los artículos 88 apartado B, 94 y 95 de la Ley General del Sistema Nacional de Seguridad.</w:t>
      </w: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 </w:t>
      </w:r>
      <w:r w:rsidRPr="00897716">
        <w:rPr>
          <w:rFonts w:ascii="Arial" w:eastAsiaTheme="minorEastAsia" w:hAnsi="Arial" w:cs="Arial"/>
          <w:sz w:val="18"/>
          <w:szCs w:val="18"/>
          <w:lang w:eastAsia="es-MX"/>
        </w:rPr>
        <w:t>La Carrera Policial comprende el grado policial, la antigüedad,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insignias, condecoraciones, estímulos y reconocimientos obtenidos, el resultado de los procesos de promoción, así como el registro de las correcciones disciplinarias y sanciones que en su caso, haya acumulado el integrante. Se regirá por las normas mínimas siguientes: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bookmarkStart w:id="4" w:name="page7"/>
      <w:bookmarkEnd w:id="4"/>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 Dirección de Seguridad Pública, Tránsito, deberá consultar los antecedentes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cualquier aspirante en el Registro Nacional de</w:t>
      </w:r>
    </w:p>
    <w:p w:rsidR="00897716" w:rsidRPr="00897716" w:rsidRDefault="00897716" w:rsidP="00897716">
      <w:pPr>
        <w:widowControl w:val="0"/>
        <w:autoSpaceDE w:val="0"/>
        <w:autoSpaceDN w:val="0"/>
        <w:adjustRightInd w:val="0"/>
        <w:spacing w:after="0" w:line="42"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sz w:val="18"/>
          <w:szCs w:val="18"/>
          <w:lang w:eastAsia="es-MX"/>
        </w:rPr>
        <w:t>Seguridad Pública antes de que se autorice su ingreso a las mismas;</w:t>
      </w:r>
    </w:p>
    <w:p w:rsidR="00897716" w:rsidRPr="00897716" w:rsidRDefault="00897716" w:rsidP="00897716">
      <w:pPr>
        <w:widowControl w:val="0"/>
        <w:autoSpaceDE w:val="0"/>
        <w:autoSpaceDN w:val="0"/>
        <w:adjustRightInd w:val="0"/>
        <w:spacing w:after="0" w:line="94"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ind w:right="58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Todo aspirante deberá tramitar, obtener y mantener actualizado el Certificado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Único Policial, que expedirá el Centro Estatal de Evaluación y Control de Confianza del Estado de Sinaloa;</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Ninguna persona podrá ingresar a la corporación si no ha sido debidamente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certificado y registrado en el Servicio;</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Sólo ingresarán y permanecerán en la corporación, aquellos aspirantes 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integrantes que cursen y aprueben los programas de formación, capacitación y profesionalización</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La permanencia de los integrantes en la Dirección de Seguridad Pública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condicionada al cumplimiento de los requisitos;</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El mérito de los integrantes de la corporación, será evaluado por las instancias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encargadas de determinar las promociones y verificar que se cumplan los requisitos de permanencia, señaladas en las leyes respectivas;</w:t>
      </w:r>
    </w:p>
    <w:p w:rsidR="00897716" w:rsidRPr="00897716" w:rsidRDefault="00897716" w:rsidP="00897716">
      <w:pPr>
        <w:widowControl w:val="0"/>
        <w:autoSpaceDE w:val="0"/>
        <w:autoSpaceDN w:val="0"/>
        <w:adjustRightInd w:val="0"/>
        <w:spacing w:after="0" w:line="8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Para la promoción de los integrantes de la corporación se deberán considerar,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por lo menos, los resultados obtenidos en los programas de profesionalización, los méritos demostrados en el desempeño de sus funciones y sus aptitudes de mando y liderazgo. Se determinará un régimen de estímulos que corresponda a las funciones de los elementos;</w:t>
      </w:r>
    </w:p>
    <w:p w:rsidR="00897716" w:rsidRPr="00897716" w:rsidRDefault="00897716" w:rsidP="00897716">
      <w:pPr>
        <w:widowControl w:val="0"/>
        <w:autoSpaceDE w:val="0"/>
        <w:autoSpaceDN w:val="0"/>
        <w:adjustRightInd w:val="0"/>
        <w:spacing w:after="0" w:line="6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Los integrantes podrán ser cambiados de adscripción, con base en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necesidades del servicio; y</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983C6E"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El cambio de un integrante de las Instituciones Policiales del Estado o de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Municipios, de un área operativa a otra de distinta especialidad, sólo podrá ser autorizado por el Secretario o el Presidente Municipal, o por los servidores públicos en quienes éstos deleguen dicha atribución, respectivamente.</w:t>
      </w:r>
    </w:p>
    <w:p w:rsidR="00771784" w:rsidRPr="00897716" w:rsidRDefault="00771784"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7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La Carrera Policial es independiente de los nombramientos para desempeñar cargos administrativos o de dirección que el integrante llegue a desempeñar en la Institución. En el caso de los cargos administrativos se aplicará la Ley de Responsabilidades de los Servidores Públicos del Estado de Sinaloa y sus Municipios.</w:t>
      </w:r>
    </w:p>
    <w:p w:rsidR="00F91A9C" w:rsidRDefault="00F91A9C"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En términos de las disposiciones aplicables, el Director de Seguridad Pública y Tránsito, podrá designar a los integrantes en cargos de dirección de la estructura orgánica de la corporación a su cargo; asimismo, podrá relevarlos cuando el caso lo amerite, respetando su grado policial y derecho inherente a la Carrera Policial.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40" w:lineRule="auto"/>
        <w:jc w:val="both"/>
        <w:rPr>
          <w:rFonts w:ascii="Arial" w:eastAsiaTheme="minorEastAsia" w:hAnsi="Arial" w:cs="Arial"/>
          <w:sz w:val="18"/>
          <w:szCs w:val="18"/>
          <w:lang w:eastAsia="es-MX"/>
        </w:rPr>
      </w:pPr>
      <w:bookmarkStart w:id="5" w:name="page8"/>
      <w:bookmarkEnd w:id="5"/>
      <w:r w:rsidRPr="00897716">
        <w:rPr>
          <w:rFonts w:ascii="Arial" w:eastAsiaTheme="minorEastAsia" w:hAnsi="Arial" w:cs="Arial"/>
          <w:b/>
          <w:bCs/>
          <w:sz w:val="18"/>
          <w:szCs w:val="18"/>
          <w:lang w:eastAsia="es-MX"/>
        </w:rPr>
        <w:t xml:space="preserve">Artículo 8.- </w:t>
      </w:r>
      <w:r w:rsidRPr="00897716">
        <w:rPr>
          <w:rFonts w:ascii="Arial" w:eastAsiaTheme="minorEastAsia" w:hAnsi="Arial" w:cs="Arial"/>
          <w:sz w:val="18"/>
          <w:szCs w:val="18"/>
          <w:lang w:eastAsia="es-MX"/>
        </w:rPr>
        <w:t>Para los efectos de este Reglamento se entenderá por:</w:t>
      </w:r>
    </w:p>
    <w:p w:rsidR="00897716" w:rsidRPr="00897716" w:rsidRDefault="00897716" w:rsidP="00897716">
      <w:pPr>
        <w:widowControl w:val="0"/>
        <w:overflowPunct w:val="0"/>
        <w:autoSpaceDE w:val="0"/>
        <w:autoSpaceDN w:val="0"/>
        <w:adjustRightInd w:val="0"/>
        <w:spacing w:after="0" w:line="235" w:lineRule="auto"/>
        <w:ind w:right="34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Aspirante.- A la persona que manifiesta su voluntad para ingresar a la Institución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Policial y que este sujeto a los procedimientos de reclutamiento y selección;</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Cadete.- Al aspirante que una vez cumplido los procedimientos de reclutamiento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selección ingresa a la </w:t>
      </w:r>
      <w:r w:rsidRPr="00897716">
        <w:rPr>
          <w:rFonts w:ascii="Arial" w:eastAsiaTheme="minorEastAsia" w:hAnsi="Arial" w:cs="Arial"/>
          <w:sz w:val="18"/>
          <w:szCs w:val="18"/>
          <w:lang w:eastAsia="es-MX"/>
        </w:rPr>
        <w:lastRenderedPageBreak/>
        <w:t>formación inicial;</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Comisario.- Al Director de Seguridad Pública y Tránsito del Municipio de Guasave,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Estado de Sinaloa;</w:t>
      </w:r>
    </w:p>
    <w:p w:rsidR="00897716" w:rsidRPr="00897716" w:rsidRDefault="00897716" w:rsidP="00897716">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Comisión.- La Comisión del Servicio Profesional de Carrera Policial;</w:t>
      </w:r>
    </w:p>
    <w:p w:rsidR="00897716" w:rsidRPr="00897716" w:rsidRDefault="00897716" w:rsidP="00897716">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Condiciones generales de trabajo.- Son las reglas que en materia de trabajo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establecen para ser acatadas por todo el personal de seguridad pública;</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Coordinación y distribución de competencias.- Materias y acciones que incidan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diversos ámbitos de competencia de la Federación, los Estados, el Distrito</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Federal y los Municipios, con respeto de las atribuciones constitucionales y a la autonomía municipal;</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Dirección.- A la Dirección de Seguridad Pública y Tránsito del Municipio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Guasave;</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Integración y mando.- Es la estructura jerárquica que se tiene establecida en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corporación y el mando es la autoridad formal que tiene el titular de la corporación sobre el personal;</w:t>
      </w:r>
    </w:p>
    <w:p w:rsidR="00897716" w:rsidRPr="00897716" w:rsidRDefault="00897716" w:rsidP="00897716">
      <w:pPr>
        <w:widowControl w:val="0"/>
        <w:autoSpaceDE w:val="0"/>
        <w:autoSpaceDN w:val="0"/>
        <w:adjustRightInd w:val="0"/>
        <w:spacing w:after="0" w:line="78"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ind w:right="212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Ley.- Ley General del Sistema Nacional de Seguridad Pública;</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overflowPunct w:val="0"/>
        <w:autoSpaceDE w:val="0"/>
        <w:autoSpaceDN w:val="0"/>
        <w:adjustRightInd w:val="0"/>
        <w:spacing w:after="0" w:line="254" w:lineRule="auto"/>
        <w:ind w:right="21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 </w:t>
      </w:r>
      <w:r w:rsidRPr="00897716">
        <w:rPr>
          <w:rFonts w:ascii="Arial" w:eastAsiaTheme="minorEastAsia" w:hAnsi="Arial" w:cs="Arial"/>
          <w:sz w:val="18"/>
          <w:szCs w:val="18"/>
          <w:lang w:eastAsia="es-MX"/>
        </w:rPr>
        <w:t>Municipio.- Al municipio de Guasave, Estado de Sinaloa;</w:t>
      </w:r>
    </w:p>
    <w:p w:rsidR="00897716" w:rsidRPr="00897716" w:rsidRDefault="00897716" w:rsidP="00897716">
      <w:pPr>
        <w:widowControl w:val="0"/>
        <w:autoSpaceDE w:val="0"/>
        <w:autoSpaceDN w:val="0"/>
        <w:adjustRightInd w:val="0"/>
        <w:spacing w:after="0" w:line="7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 </w:t>
      </w:r>
      <w:r w:rsidRPr="00897716">
        <w:rPr>
          <w:rFonts w:ascii="Arial" w:eastAsiaTheme="minorEastAsia" w:hAnsi="Arial" w:cs="Arial"/>
          <w:sz w:val="18"/>
          <w:szCs w:val="18"/>
          <w:lang w:eastAsia="es-MX"/>
        </w:rPr>
        <w:t>Medios de defensa.- Lo constituye el medio de impugnación mediante el cual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policía hace valer el ejercicio de sus derechos;</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XII. </w:t>
      </w:r>
      <w:r w:rsidRPr="00897716">
        <w:rPr>
          <w:rFonts w:ascii="Arial" w:eastAsiaTheme="minorEastAsia" w:hAnsi="Arial" w:cs="Arial"/>
          <w:sz w:val="18"/>
          <w:szCs w:val="18"/>
          <w:lang w:eastAsia="es-MX"/>
        </w:rPr>
        <w:t>Órganos policiales.- Es la estructura orgánica de cargos que tiene la corporación;</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XIII. </w:t>
      </w:r>
      <w:r w:rsidRPr="00897716">
        <w:rPr>
          <w:rFonts w:ascii="Arial" w:eastAsiaTheme="minorEastAsia" w:hAnsi="Arial" w:cs="Arial"/>
          <w:sz w:val="18"/>
          <w:szCs w:val="18"/>
          <w:lang w:eastAsia="es-MX"/>
        </w:rPr>
        <w:t>Órganos auxiliares de la corporación.- Son las instancias que coadyuvan con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corporación en materia de seguridad pública y que no forman parte de la estructura formal de la Dirección;</w:t>
      </w:r>
    </w:p>
    <w:p w:rsidR="00897716" w:rsidRPr="00897716" w:rsidRDefault="00897716" w:rsidP="00897716">
      <w:pPr>
        <w:widowControl w:val="0"/>
        <w:autoSpaceDE w:val="0"/>
        <w:autoSpaceDN w:val="0"/>
        <w:adjustRightInd w:val="0"/>
        <w:spacing w:after="0" w:line="70"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XIV. </w:t>
      </w:r>
      <w:r w:rsidRPr="00897716">
        <w:rPr>
          <w:rFonts w:ascii="Arial" w:eastAsiaTheme="minorEastAsia" w:hAnsi="Arial" w:cs="Arial"/>
          <w:sz w:val="18"/>
          <w:szCs w:val="18"/>
          <w:lang w:eastAsia="es-MX"/>
        </w:rPr>
        <w:t>Policía.- (s), al (los) Policía (s) Municipal (es) Preventivo (s) de Carrera;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Profesionalización.-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rsidR="00897716" w:rsidRPr="00897716" w:rsidRDefault="00897716" w:rsidP="00897716">
      <w:pPr>
        <w:widowControl w:val="0"/>
        <w:autoSpaceDE w:val="0"/>
        <w:autoSpaceDN w:val="0"/>
        <w:adjustRightInd w:val="0"/>
        <w:spacing w:after="0" w:line="6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 </w:t>
      </w:r>
      <w:r w:rsidRPr="00897716">
        <w:rPr>
          <w:rFonts w:ascii="Arial" w:eastAsiaTheme="minorEastAsia" w:hAnsi="Arial" w:cs="Arial"/>
          <w:sz w:val="18"/>
          <w:szCs w:val="18"/>
          <w:lang w:eastAsia="es-MX"/>
        </w:rPr>
        <w:t>Régimen disciplinario.- Es el conjunto de disposiciones que regulan la disciplina,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sanciones, amonestaciones, cambios de adscripción, suspensiones y correcciones disciplinarias;</w:t>
      </w:r>
    </w:p>
    <w:p w:rsidR="00897716" w:rsidRPr="00897716" w:rsidRDefault="00897716" w:rsidP="00897716">
      <w:pPr>
        <w:widowControl w:val="0"/>
        <w:autoSpaceDE w:val="0"/>
        <w:autoSpaceDN w:val="0"/>
        <w:adjustRightInd w:val="0"/>
        <w:spacing w:after="0" w:line="77"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 </w:t>
      </w:r>
      <w:r w:rsidRPr="00897716">
        <w:rPr>
          <w:rFonts w:ascii="Arial" w:eastAsiaTheme="minorEastAsia" w:hAnsi="Arial" w:cs="Arial"/>
          <w:sz w:val="18"/>
          <w:szCs w:val="18"/>
          <w:lang w:eastAsia="es-MX"/>
        </w:rPr>
        <w:t>Régimen de remuneraciones y prestaciones.- Es el conjunto integral de reglas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procesos que comprenden los salarios y prestaciones al que el personal de seguridad pública tiene derecho;</w:t>
      </w:r>
      <w:bookmarkStart w:id="6" w:name="page9"/>
      <w:bookmarkEnd w:id="6"/>
    </w:p>
    <w:p w:rsidR="00897716" w:rsidRPr="00897716" w:rsidRDefault="00897716" w:rsidP="00897716">
      <w:pPr>
        <w:widowControl w:val="0"/>
        <w:overflowPunct w:val="0"/>
        <w:autoSpaceDE w:val="0"/>
        <w:autoSpaceDN w:val="0"/>
        <w:adjustRightInd w:val="0"/>
        <w:spacing w:after="0" w:line="235" w:lineRule="auto"/>
        <w:ind w:right="11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XVII. </w:t>
      </w:r>
      <w:r w:rsidRPr="00897716">
        <w:rPr>
          <w:rFonts w:ascii="Arial" w:eastAsiaTheme="minorEastAsia" w:hAnsi="Arial" w:cs="Arial"/>
          <w:sz w:val="18"/>
          <w:szCs w:val="18"/>
          <w:lang w:eastAsia="es-MX"/>
        </w:rPr>
        <w:t>Reglamento.- Reglamento del Servicio Profesional de Carrera Policial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Municipal;</w:t>
      </w:r>
    </w:p>
    <w:p w:rsidR="00897716" w:rsidRPr="00897716" w:rsidRDefault="00897716" w:rsidP="00897716">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XVIII. </w:t>
      </w:r>
      <w:r w:rsidRPr="00897716">
        <w:rPr>
          <w:rFonts w:ascii="Arial" w:eastAsiaTheme="minorEastAsia" w:hAnsi="Arial" w:cs="Arial"/>
          <w:sz w:val="18"/>
          <w:szCs w:val="18"/>
          <w:lang w:eastAsia="es-MX"/>
        </w:rPr>
        <w:t>Secretaría.- La Secretaria de Seguridad Pública Federal; y</w:t>
      </w:r>
    </w:p>
    <w:p w:rsidR="00897716" w:rsidRPr="00897716" w:rsidRDefault="00897716" w:rsidP="00897716">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XIX. </w:t>
      </w:r>
      <w:r w:rsidRPr="00897716">
        <w:rPr>
          <w:rFonts w:ascii="Arial" w:eastAsiaTheme="minorEastAsia" w:hAnsi="Arial" w:cs="Arial"/>
          <w:sz w:val="18"/>
          <w:szCs w:val="18"/>
          <w:lang w:eastAsia="es-MX"/>
        </w:rPr>
        <w:t>Sistema de Desarrollo Policial.- Es el conjunto integral de procesos debidamente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estructurados y enlazados entre sí que comprenden la Carrera</w:t>
      </w:r>
    </w:p>
    <w:p w:rsidR="00897716" w:rsidRPr="00897716" w:rsidRDefault="00897716" w:rsidP="00897716">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Policial.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 </w:t>
      </w:r>
      <w:r w:rsidRPr="00897716">
        <w:rPr>
          <w:rFonts w:ascii="Arial" w:eastAsiaTheme="minorEastAsia" w:hAnsi="Arial" w:cs="Arial"/>
          <w:sz w:val="18"/>
          <w:szCs w:val="18"/>
          <w:lang w:eastAsia="es-MX"/>
        </w:rPr>
        <w:t>Para los efectos del presente reglamento se entiende por personal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Carrera Policial:</w:t>
      </w:r>
    </w:p>
    <w:p w:rsidR="00897716" w:rsidRPr="00897716" w:rsidRDefault="00897716" w:rsidP="00897716">
      <w:pPr>
        <w:widowControl w:val="0"/>
        <w:overflowPunct w:val="0"/>
        <w:autoSpaceDE w:val="0"/>
        <w:autoSpaceDN w:val="0"/>
        <w:adjustRightInd w:val="0"/>
        <w:spacing w:after="0" w:line="235" w:lineRule="auto"/>
        <w:ind w:right="104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Todos aquellos que ocupen una plaza del catálogo de puestos de Carrera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Policial;</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Los policías activos que se inscriban, una vez aprobados los cursos de formación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inicial obligatorios y las pruebas de control de confianza y hayan obtenido la certificación por el Centro de Control de Confianza del Estado de Sinaloa; y</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Todos aquellos que se incorporan por primera vez al Servicio Público después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haber aprobado los requisitos de ingreso al Servicio.</w:t>
      </w:r>
    </w:p>
    <w:p w:rsidR="00897716" w:rsidRPr="00897716" w:rsidRDefault="00897716" w:rsidP="00897716">
      <w:pPr>
        <w:widowControl w:val="0"/>
        <w:autoSpaceDE w:val="0"/>
        <w:autoSpaceDN w:val="0"/>
        <w:adjustRightInd w:val="0"/>
        <w:spacing w:after="0" w:line="21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 </w:t>
      </w:r>
      <w:r w:rsidRPr="00897716">
        <w:rPr>
          <w:rFonts w:ascii="Arial" w:eastAsiaTheme="minorEastAsia" w:hAnsi="Arial" w:cs="Arial"/>
          <w:sz w:val="18"/>
          <w:szCs w:val="18"/>
          <w:lang w:eastAsia="es-MX"/>
        </w:rPr>
        <w:t>Los policías incorporados al Servicio, tendrán los mismos derechos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obligaciones que cualquier otro, y únicamente podrán ser cesados de su cargo cuando exista causa justificada, de conformidad con lo establecido en la Ley de Seguridad del Estado de Sinaloa.</w:t>
      </w: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 </w:t>
      </w:r>
      <w:r w:rsidRPr="00897716">
        <w:rPr>
          <w:rFonts w:ascii="Arial" w:eastAsiaTheme="minorEastAsia" w:hAnsi="Arial" w:cs="Arial"/>
          <w:sz w:val="18"/>
          <w:szCs w:val="18"/>
          <w:lang w:eastAsia="es-MX"/>
        </w:rPr>
        <w:t>El Servicio establece la Carrera Policial, como el elemento básico para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 formación de sus integrantes, siendo de carácter obligatoria y permanente a cargo de la Federación, los Estados y los Municipios, cuya coordinación se realizará a través del Sistema Nacional de Apoyo a la Carrera Policial, a cargo del Secretario Ejecutivo, de conformidad con la Ley General del Sistema Nacional de Seguridad Pública.</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 </w:t>
      </w:r>
      <w:r w:rsidRPr="00897716">
        <w:rPr>
          <w:rFonts w:ascii="Arial" w:eastAsiaTheme="minorEastAsia" w:hAnsi="Arial" w:cs="Arial"/>
          <w:sz w:val="18"/>
          <w:szCs w:val="18"/>
          <w:lang w:eastAsia="es-MX"/>
        </w:rPr>
        <w:t>Dentro del Servicio, sólo se podrá ingresar, permanecer y ascender a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categoría, jerarquía o grado inmediato superior y ser separado en los términos que establece este Reglamento.</w:t>
      </w: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13.- </w:t>
      </w:r>
      <w:r w:rsidRPr="00897716">
        <w:rPr>
          <w:rFonts w:ascii="Arial" w:eastAsiaTheme="minorEastAsia" w:hAnsi="Arial" w:cs="Arial"/>
          <w:sz w:val="18"/>
          <w:szCs w:val="18"/>
          <w:lang w:eastAsia="es-MX"/>
        </w:rPr>
        <w:t>El Servicio, funcionará mediante los procesos de planeación;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reclutamiento; selección de aspirantes; formación inicial; certificación; ingreso; inducción; formación continua y especializada; evaluación para la permanencia; desarrollo y promoción; estímulos; y separación y retiro, los cuales se regulan mediante el presente reglamento.</w:t>
      </w: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bookmarkStart w:id="7" w:name="page10"/>
      <w:bookmarkEnd w:id="7"/>
      <w:r w:rsidRPr="00897716">
        <w:rPr>
          <w:rFonts w:ascii="Arial" w:eastAsiaTheme="minorEastAsia" w:hAnsi="Arial" w:cs="Arial"/>
          <w:b/>
          <w:bCs/>
          <w:sz w:val="18"/>
          <w:szCs w:val="18"/>
          <w:lang w:eastAsia="es-MX"/>
        </w:rPr>
        <w:t>DE LA ESCALA JERÁRQUICA EN EL SERVICIO</w:t>
      </w:r>
    </w:p>
    <w:p w:rsidR="00897716" w:rsidRPr="00897716" w:rsidRDefault="00897716" w:rsidP="00897716">
      <w:pPr>
        <w:widowControl w:val="0"/>
        <w:autoSpaceDE w:val="0"/>
        <w:autoSpaceDN w:val="0"/>
        <w:adjustRightInd w:val="0"/>
        <w:spacing w:after="0" w:line="24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 </w:t>
      </w:r>
      <w:r w:rsidRPr="00897716">
        <w:rPr>
          <w:rFonts w:ascii="Arial" w:eastAsiaTheme="minorEastAsia" w:hAnsi="Arial" w:cs="Arial"/>
          <w:sz w:val="18"/>
          <w:szCs w:val="18"/>
          <w:lang w:eastAsia="es-MX"/>
        </w:rPr>
        <w:t>Para el funcionamiento ordenado y jerarquizado del Servicio, éste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organizará bajo el esquema de jerarquización terciaria, de manera referencial en categorías, jerarquías o grados.</w:t>
      </w:r>
    </w:p>
    <w:p w:rsidR="005375B0" w:rsidRPr="00983C6E" w:rsidRDefault="005375B0" w:rsidP="00897716">
      <w:pPr>
        <w:widowControl w:val="0"/>
        <w:overflowPunct w:val="0"/>
        <w:autoSpaceDE w:val="0"/>
        <w:autoSpaceDN w:val="0"/>
        <w:adjustRightInd w:val="0"/>
        <w:spacing w:after="0" w:line="236" w:lineRule="auto"/>
        <w:ind w:right="1200"/>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6" w:lineRule="auto"/>
        <w:ind w:right="12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 </w:t>
      </w:r>
      <w:r w:rsidRPr="00897716">
        <w:rPr>
          <w:rFonts w:ascii="Arial" w:eastAsiaTheme="minorEastAsia" w:hAnsi="Arial" w:cs="Arial"/>
          <w:sz w:val="18"/>
          <w:szCs w:val="18"/>
          <w:lang w:eastAsia="es-MX"/>
        </w:rPr>
        <w:t>Los policías, se podrán agrupar en las categorías siguientes:</w:t>
      </w:r>
    </w:p>
    <w:p w:rsidR="00897716" w:rsidRPr="00897716" w:rsidRDefault="00897716" w:rsidP="00897716">
      <w:pPr>
        <w:widowControl w:val="0"/>
        <w:overflowPunct w:val="0"/>
        <w:autoSpaceDE w:val="0"/>
        <w:autoSpaceDN w:val="0"/>
        <w:adjustRightInd w:val="0"/>
        <w:spacing w:after="0" w:line="236" w:lineRule="auto"/>
        <w:ind w:right="12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Comisarios</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Inspectores</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7240"/>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Oficiales, y</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overflowPunct w:val="0"/>
        <w:autoSpaceDE w:val="0"/>
        <w:autoSpaceDN w:val="0"/>
        <w:adjustRightInd w:val="0"/>
        <w:spacing w:after="0" w:line="235" w:lineRule="auto"/>
        <w:ind w:right="724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Escala Básica</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Con base en las categorías jerárquicas señaladas, los titulares de las instituciones municipales, deberán cubrir, al menos, el mando correspondiente al cuarto nivel ascendente de organización en la jerarquía.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F91A9C">
      <w:pPr>
        <w:widowControl w:val="0"/>
        <w:overflowPunct w:val="0"/>
        <w:autoSpaceDE w:val="0"/>
        <w:autoSpaceDN w:val="0"/>
        <w:adjustRightInd w:val="0"/>
        <w:spacing w:after="0" w:line="235" w:lineRule="auto"/>
        <w:ind w:right="3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PERSONAL OPERATIVO QUE OCUPA PUESTOS DEL SERVICIO PROFESIONAL DE CARRERA POLICIAL MUNICIPAL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 </w:t>
      </w:r>
      <w:r w:rsidRPr="00897716">
        <w:rPr>
          <w:rFonts w:ascii="Arial" w:eastAsiaTheme="minorEastAsia" w:hAnsi="Arial" w:cs="Arial"/>
          <w:sz w:val="18"/>
          <w:szCs w:val="18"/>
          <w:lang w:eastAsia="es-MX"/>
        </w:rPr>
        <w:t>Para ocupar un puesto del Servicio, se deberá cumplir con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normatividad establecida en el presente ordenamiento, sin perjuicio de lo que para tal efecto señala la Ley General del Sistema Nacional de Seguridad Pública.</w:t>
      </w:r>
    </w:p>
    <w:p w:rsidR="005375B0" w:rsidRPr="00983C6E" w:rsidRDefault="005375B0"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 </w:t>
      </w:r>
      <w:r w:rsidRPr="00897716">
        <w:rPr>
          <w:rFonts w:ascii="Arial" w:eastAsiaTheme="minorEastAsia" w:hAnsi="Arial" w:cs="Arial"/>
          <w:sz w:val="18"/>
          <w:szCs w:val="18"/>
          <w:lang w:eastAsia="es-MX"/>
        </w:rPr>
        <w:t>El personal que ocupa plazas del catálogo del Servicio de Carrera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Policial se obliga a no desempeñar ninguna otra actividad remunerada o comisión oficial que sea incompatible con las funciones que desempeña como personal del Servicio, dentro de su dependencia y que le impida el buen desempeño de su cargo.</w:t>
      </w:r>
    </w:p>
    <w:p w:rsidR="00897716" w:rsidRPr="00897716" w:rsidRDefault="00897716" w:rsidP="00897716">
      <w:pPr>
        <w:widowControl w:val="0"/>
        <w:autoSpaceDE w:val="0"/>
        <w:autoSpaceDN w:val="0"/>
        <w:adjustRightInd w:val="0"/>
        <w:spacing w:after="0" w:line="34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 </w:t>
      </w:r>
      <w:r w:rsidRPr="00897716">
        <w:rPr>
          <w:rFonts w:ascii="Arial" w:eastAsiaTheme="minorEastAsia" w:hAnsi="Arial" w:cs="Arial"/>
          <w:sz w:val="18"/>
          <w:szCs w:val="18"/>
          <w:lang w:eastAsia="es-MX"/>
        </w:rPr>
        <w:t>Son puestos del Servicio Profesional de Carrera Policial los siguientes:</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numPr>
          <w:ilvl w:val="0"/>
          <w:numId w:val="2"/>
        </w:numPr>
        <w:overflowPunct w:val="0"/>
        <w:autoSpaceDE w:val="0"/>
        <w:autoSpaceDN w:val="0"/>
        <w:adjustRightInd w:val="0"/>
        <w:spacing w:after="0" w:line="240" w:lineRule="auto"/>
        <w:ind w:hanging="425"/>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Comisario </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numPr>
          <w:ilvl w:val="0"/>
          <w:numId w:val="3"/>
        </w:numPr>
        <w:overflowPunct w:val="0"/>
        <w:autoSpaceDE w:val="0"/>
        <w:autoSpaceDN w:val="0"/>
        <w:adjustRightInd w:val="0"/>
        <w:spacing w:after="0" w:line="240" w:lineRule="auto"/>
        <w:ind w:hanging="459"/>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Inspector </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5375B0">
      <w:pPr>
        <w:widowControl w:val="0"/>
        <w:tabs>
          <w:tab w:val="left" w:pos="700"/>
        </w:tabs>
        <w:autoSpaceDE w:val="0"/>
        <w:autoSpaceDN w:val="0"/>
        <w:adjustRightInd w:val="0"/>
        <w:spacing w:after="0" w:line="240" w:lineRule="auto"/>
        <w:ind w:left="284"/>
        <w:rPr>
          <w:rFonts w:ascii="Arial" w:eastAsiaTheme="minorEastAsia" w:hAnsi="Arial" w:cs="Arial"/>
          <w:sz w:val="18"/>
          <w:szCs w:val="18"/>
          <w:lang w:eastAsia="es-MX"/>
        </w:rPr>
      </w:pPr>
      <w:r w:rsidRPr="00897716">
        <w:rPr>
          <w:rFonts w:ascii="Arial" w:eastAsiaTheme="minorEastAsia" w:hAnsi="Arial" w:cs="Arial"/>
          <w:sz w:val="18"/>
          <w:szCs w:val="18"/>
          <w:lang w:eastAsia="es-MX"/>
        </w:rPr>
        <w:t>III.</w:t>
      </w:r>
      <w:r w:rsidRPr="00897716">
        <w:rPr>
          <w:rFonts w:ascii="Arial" w:eastAsiaTheme="minorEastAsia" w:hAnsi="Arial" w:cs="Arial"/>
          <w:sz w:val="18"/>
          <w:szCs w:val="18"/>
          <w:lang w:eastAsia="es-MX"/>
        </w:rPr>
        <w:tab/>
        <w:t>Subinspector</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5375B0">
      <w:pPr>
        <w:widowControl w:val="0"/>
        <w:tabs>
          <w:tab w:val="left" w:pos="700"/>
        </w:tabs>
        <w:autoSpaceDE w:val="0"/>
        <w:autoSpaceDN w:val="0"/>
        <w:adjustRightInd w:val="0"/>
        <w:spacing w:after="0" w:line="240" w:lineRule="auto"/>
        <w:ind w:left="284"/>
        <w:rPr>
          <w:rFonts w:ascii="Arial" w:eastAsiaTheme="minorEastAsia" w:hAnsi="Arial" w:cs="Arial"/>
          <w:sz w:val="18"/>
          <w:szCs w:val="18"/>
          <w:lang w:eastAsia="es-MX"/>
        </w:rPr>
      </w:pPr>
      <w:r w:rsidRPr="00897716">
        <w:rPr>
          <w:rFonts w:ascii="Arial" w:eastAsiaTheme="minorEastAsia" w:hAnsi="Arial" w:cs="Arial"/>
          <w:sz w:val="18"/>
          <w:szCs w:val="18"/>
          <w:lang w:eastAsia="es-MX"/>
        </w:rPr>
        <w:t>IV.</w:t>
      </w:r>
      <w:r w:rsidRPr="00897716">
        <w:rPr>
          <w:rFonts w:ascii="Arial" w:eastAsiaTheme="minorEastAsia" w:hAnsi="Arial" w:cs="Arial"/>
          <w:sz w:val="18"/>
          <w:szCs w:val="18"/>
          <w:lang w:eastAsia="es-MX"/>
        </w:rPr>
        <w:tab/>
        <w:t>Oficial</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numPr>
          <w:ilvl w:val="0"/>
          <w:numId w:val="4"/>
        </w:numPr>
        <w:overflowPunct w:val="0"/>
        <w:autoSpaceDE w:val="0"/>
        <w:autoSpaceDN w:val="0"/>
        <w:adjustRightInd w:val="0"/>
        <w:spacing w:after="0" w:line="240" w:lineRule="auto"/>
        <w:ind w:hanging="471"/>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Suboficial </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5375B0">
      <w:pPr>
        <w:widowControl w:val="0"/>
        <w:tabs>
          <w:tab w:val="left" w:pos="700"/>
        </w:tabs>
        <w:autoSpaceDE w:val="0"/>
        <w:autoSpaceDN w:val="0"/>
        <w:adjustRightInd w:val="0"/>
        <w:spacing w:after="0" w:line="240" w:lineRule="auto"/>
        <w:ind w:left="284"/>
        <w:rPr>
          <w:rFonts w:ascii="Arial" w:eastAsiaTheme="minorEastAsia" w:hAnsi="Arial" w:cs="Arial"/>
          <w:sz w:val="18"/>
          <w:szCs w:val="18"/>
          <w:lang w:eastAsia="es-MX"/>
        </w:rPr>
      </w:pPr>
      <w:r w:rsidRPr="00897716">
        <w:rPr>
          <w:rFonts w:ascii="Arial" w:eastAsiaTheme="minorEastAsia" w:hAnsi="Arial" w:cs="Arial"/>
          <w:sz w:val="18"/>
          <w:szCs w:val="18"/>
          <w:lang w:eastAsia="es-MX"/>
        </w:rPr>
        <w:t>VI.</w:t>
      </w:r>
      <w:r w:rsidRPr="00897716">
        <w:rPr>
          <w:rFonts w:ascii="Arial" w:eastAsiaTheme="minorEastAsia" w:hAnsi="Arial" w:cs="Arial"/>
          <w:sz w:val="18"/>
          <w:szCs w:val="18"/>
          <w:lang w:eastAsia="es-MX"/>
        </w:rPr>
        <w:tab/>
        <w:t>Policía Primero</w:t>
      </w:r>
    </w:p>
    <w:p w:rsidR="00897716" w:rsidRPr="00897716" w:rsidRDefault="00897716" w:rsidP="005375B0">
      <w:pPr>
        <w:widowControl w:val="0"/>
        <w:autoSpaceDE w:val="0"/>
        <w:autoSpaceDN w:val="0"/>
        <w:adjustRightInd w:val="0"/>
        <w:spacing w:after="0" w:line="41" w:lineRule="exact"/>
        <w:ind w:left="284"/>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40" w:lineRule="auto"/>
        <w:ind w:left="284"/>
        <w:rPr>
          <w:rFonts w:ascii="Arial" w:eastAsiaTheme="minorEastAsia" w:hAnsi="Arial" w:cs="Arial"/>
          <w:sz w:val="18"/>
          <w:szCs w:val="18"/>
          <w:lang w:eastAsia="es-MX"/>
        </w:rPr>
      </w:pPr>
      <w:r w:rsidRPr="00897716">
        <w:rPr>
          <w:rFonts w:ascii="Arial" w:eastAsiaTheme="minorEastAsia" w:hAnsi="Arial" w:cs="Arial"/>
          <w:sz w:val="18"/>
          <w:szCs w:val="18"/>
          <w:lang w:eastAsia="es-MX"/>
        </w:rPr>
        <w:t>VII.  Policía Segundo</w:t>
      </w:r>
    </w:p>
    <w:p w:rsidR="00897716" w:rsidRPr="00897716" w:rsidRDefault="00897716" w:rsidP="005375B0">
      <w:pPr>
        <w:widowControl w:val="0"/>
        <w:autoSpaceDE w:val="0"/>
        <w:autoSpaceDN w:val="0"/>
        <w:adjustRightInd w:val="0"/>
        <w:spacing w:after="0" w:line="240" w:lineRule="auto"/>
        <w:ind w:left="284"/>
        <w:rPr>
          <w:rFonts w:ascii="Arial" w:eastAsiaTheme="minorEastAsia" w:hAnsi="Arial" w:cs="Arial"/>
          <w:sz w:val="18"/>
          <w:szCs w:val="18"/>
          <w:lang w:eastAsia="es-MX"/>
        </w:rPr>
      </w:pPr>
      <w:bookmarkStart w:id="8" w:name="page11"/>
      <w:bookmarkEnd w:id="8"/>
      <w:r w:rsidRPr="00897716">
        <w:rPr>
          <w:rFonts w:ascii="Arial" w:eastAsiaTheme="minorEastAsia" w:hAnsi="Arial" w:cs="Arial"/>
          <w:sz w:val="18"/>
          <w:szCs w:val="18"/>
          <w:lang w:eastAsia="es-MX"/>
        </w:rPr>
        <w:t>VIII.  Policía Tercero</w:t>
      </w:r>
    </w:p>
    <w:p w:rsidR="00897716" w:rsidRPr="00897716" w:rsidRDefault="00897716" w:rsidP="005375B0">
      <w:pPr>
        <w:widowControl w:val="0"/>
        <w:autoSpaceDE w:val="0"/>
        <w:autoSpaceDN w:val="0"/>
        <w:adjustRightInd w:val="0"/>
        <w:spacing w:after="0" w:line="41" w:lineRule="exact"/>
        <w:ind w:left="284"/>
        <w:rPr>
          <w:rFonts w:ascii="Arial" w:eastAsiaTheme="minorEastAsia" w:hAnsi="Arial" w:cs="Arial"/>
          <w:sz w:val="18"/>
          <w:szCs w:val="18"/>
          <w:lang w:eastAsia="es-MX"/>
        </w:rPr>
      </w:pPr>
    </w:p>
    <w:p w:rsidR="00897716" w:rsidRPr="00897716" w:rsidRDefault="00897716" w:rsidP="005375B0">
      <w:pPr>
        <w:widowControl w:val="0"/>
        <w:tabs>
          <w:tab w:val="left" w:pos="700"/>
        </w:tabs>
        <w:autoSpaceDE w:val="0"/>
        <w:autoSpaceDN w:val="0"/>
        <w:adjustRightInd w:val="0"/>
        <w:spacing w:after="0" w:line="240" w:lineRule="auto"/>
        <w:ind w:left="284"/>
        <w:rPr>
          <w:rFonts w:ascii="Arial" w:eastAsiaTheme="minorEastAsia" w:hAnsi="Arial" w:cs="Arial"/>
          <w:sz w:val="18"/>
          <w:szCs w:val="18"/>
          <w:lang w:eastAsia="es-MX"/>
        </w:rPr>
      </w:pPr>
      <w:r w:rsidRPr="00897716">
        <w:rPr>
          <w:rFonts w:ascii="Arial" w:eastAsiaTheme="minorEastAsia" w:hAnsi="Arial" w:cs="Arial"/>
          <w:sz w:val="18"/>
          <w:szCs w:val="18"/>
          <w:lang w:eastAsia="es-MX"/>
        </w:rPr>
        <w:t>IX.</w:t>
      </w:r>
      <w:r w:rsidRPr="00897716">
        <w:rPr>
          <w:rFonts w:ascii="Arial" w:eastAsiaTheme="minorEastAsia" w:hAnsi="Arial" w:cs="Arial"/>
          <w:sz w:val="18"/>
          <w:szCs w:val="18"/>
          <w:lang w:eastAsia="es-MX"/>
        </w:rPr>
        <w:tab/>
        <w:t>Policía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10" w:lineRule="exact"/>
        <w:rPr>
          <w:rFonts w:ascii="Arial" w:eastAsiaTheme="minorEastAsia" w:hAnsi="Arial" w:cs="Arial"/>
          <w:sz w:val="18"/>
          <w:szCs w:val="18"/>
          <w:lang w:eastAsia="es-MX"/>
        </w:rPr>
      </w:pPr>
    </w:p>
    <w:p w:rsidR="00897716" w:rsidRPr="00897716" w:rsidRDefault="00897716" w:rsidP="005375B0">
      <w:pPr>
        <w:widowControl w:val="0"/>
        <w:overflowPunct w:val="0"/>
        <w:autoSpaceDE w:val="0"/>
        <w:autoSpaceDN w:val="0"/>
        <w:adjustRightInd w:val="0"/>
        <w:spacing w:after="0" w:line="252" w:lineRule="auto"/>
        <w:ind w:right="54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PERSONAL QUE ESTÁ EXCLUIDO DE FORMAR PARTE DEL SERVICIO PROFESIONAL DE CARRERA POLICIAL MUNICIPAL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19.- </w:t>
      </w:r>
      <w:r w:rsidRPr="00897716">
        <w:rPr>
          <w:rFonts w:ascii="Arial" w:eastAsiaTheme="minorEastAsia" w:hAnsi="Arial" w:cs="Arial"/>
          <w:sz w:val="18"/>
          <w:szCs w:val="18"/>
          <w:lang w:eastAsia="es-MX"/>
        </w:rPr>
        <w:t>Quedan excluidos del Servicio Profesional de Carrera Policial:</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El Personal incorporado como interinos, becarios, provisionales por nuevo ingreso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y supernumerarios, así como los puestos de naturaleza análoga a estos;</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El Personal que para ser designado se tenga por disposición legal o reglamentaria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un procedimiento especial; y</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Los que presten sus servicios mediante contrato, sujeto a pago por honorarios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alguna dependencia de la Administración Pública Municipal.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TÍTULO SEGUNDO</w:t>
      </w:r>
    </w:p>
    <w:p w:rsidR="00897716" w:rsidRPr="00897716" w:rsidRDefault="00897716" w:rsidP="005375B0">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DERECHOS Y OBLIGACIONES DE LOS INTEGRANTES DE LAS</w:t>
      </w:r>
    </w:p>
    <w:p w:rsidR="00897716" w:rsidRPr="00897716" w:rsidRDefault="00897716" w:rsidP="005375B0">
      <w:pPr>
        <w:widowControl w:val="0"/>
        <w:autoSpaceDE w:val="0"/>
        <w:autoSpaceDN w:val="0"/>
        <w:adjustRightInd w:val="0"/>
        <w:spacing w:after="0" w:line="48" w:lineRule="exact"/>
        <w:jc w:val="center"/>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INSTITUCIONES POLICIALES</w:t>
      </w:r>
    </w:p>
    <w:p w:rsidR="00897716" w:rsidRPr="00983C6E" w:rsidRDefault="00897716" w:rsidP="005375B0">
      <w:pPr>
        <w:widowControl w:val="0"/>
        <w:autoSpaceDE w:val="0"/>
        <w:autoSpaceDN w:val="0"/>
        <w:adjustRightInd w:val="0"/>
        <w:spacing w:after="0" w:line="240" w:lineRule="auto"/>
        <w:jc w:val="center"/>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lastRenderedPageBreak/>
        <w:t>CAPÍTULO I</w:t>
      </w:r>
    </w:p>
    <w:p w:rsidR="00897716" w:rsidRPr="00897716" w:rsidRDefault="00897716" w:rsidP="00897716">
      <w:pPr>
        <w:widowControl w:val="0"/>
        <w:autoSpaceDE w:val="0"/>
        <w:autoSpaceDN w:val="0"/>
        <w:adjustRightInd w:val="0"/>
        <w:spacing w:after="0" w:line="47" w:lineRule="exact"/>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39"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LOS DERECHOS DE LOS INTEGRANTES DE LAS INSTITUCIONES DE</w:t>
      </w:r>
      <w:r w:rsidR="005375B0" w:rsidRPr="00983C6E">
        <w:rPr>
          <w:rFonts w:ascii="Arial" w:eastAsiaTheme="minorEastAsia" w:hAnsi="Arial" w:cs="Arial"/>
          <w:b/>
          <w:bCs/>
          <w:sz w:val="18"/>
          <w:szCs w:val="18"/>
          <w:lang w:eastAsia="es-MX"/>
        </w:rPr>
        <w:t xml:space="preserve"> </w:t>
      </w:r>
      <w:r w:rsidRPr="00897716">
        <w:rPr>
          <w:rFonts w:ascii="Arial" w:eastAsiaTheme="minorEastAsia" w:hAnsi="Arial" w:cs="Arial"/>
          <w:b/>
          <w:bCs/>
          <w:sz w:val="18"/>
          <w:szCs w:val="18"/>
          <w:lang w:eastAsia="es-MX"/>
        </w:rPr>
        <w:t>SEGURIDAD PÚBLICA</w:t>
      </w:r>
      <w:r w:rsidRPr="00897716">
        <w:rPr>
          <w:rFonts w:ascii="Arial" w:eastAsiaTheme="minorEastAsia" w:hAnsi="Arial" w:cs="Arial"/>
          <w:sz w:val="18"/>
          <w:szCs w:val="18"/>
          <w:lang w:eastAsia="es-MX"/>
        </w:rPr>
        <w:t>.</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 </w:t>
      </w:r>
      <w:r w:rsidRPr="00897716">
        <w:rPr>
          <w:rFonts w:ascii="Arial" w:eastAsiaTheme="minorEastAsia" w:hAnsi="Arial" w:cs="Arial"/>
          <w:sz w:val="18"/>
          <w:szCs w:val="18"/>
          <w:lang w:eastAsia="es-MX"/>
        </w:rPr>
        <w:t>Con el objeto de garantizar el cumplimiento de los principios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constitucionales de legalidad, objetividad, eficiencia, profesionalismo, honradez y respeto a los derechos humanos, los integrantes de la Dirección tendrán los derechos siguientes: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Tener estabilidad y permanencia en el servicio en los términos y bajo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condiciones que prevé este reglamento;</w:t>
      </w:r>
    </w:p>
    <w:p w:rsidR="00897716" w:rsidRPr="00897716" w:rsidRDefault="00897716" w:rsidP="00897716">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Recibir el nombramiento como Servidor Público de Carrera, una vez cubiertos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requisitos establecidos en este reglamento;</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bookmarkStart w:id="9" w:name="page12"/>
      <w:bookmarkEnd w:id="9"/>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Percibir las remuneraciones correspondientes a su cargo, además de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beneficios y estímulos que se prevean;</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Acceder a un cargo distinto cuando se haya cumplido con los requisitos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procedimientos descritos en este ordenamiento;</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Recibir capacitación y actualización con carácter profesional para el mejor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desempeño de sus funciones;</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Ser evaluado con base en los principios rectores de este reglamento y conocer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resultado de los exámenes que haya sustentado, en un plazo no mayor de 60 días;</w:t>
      </w: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Ser evaluado nuevamente previa capacitación correspondiente, cuando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alguna evaluación no haya resultado aprobado, en los términos previstos en el presente reglamento;</w:t>
      </w:r>
    </w:p>
    <w:p w:rsidR="00897716" w:rsidRPr="00897716" w:rsidRDefault="00897716" w:rsidP="00897716">
      <w:pPr>
        <w:widowControl w:val="0"/>
        <w:autoSpaceDE w:val="0"/>
        <w:autoSpaceDN w:val="0"/>
        <w:adjustRightInd w:val="0"/>
        <w:spacing w:after="0" w:line="6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Participar en el Comité de selección cuando se trate de designar a un servidor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público en la jerarquía inmediata inferior;</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Promover los medios de defensa que establece este reglamento, contra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resoluciones emitidas en aplicación de la misma;</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 </w:t>
      </w:r>
      <w:r w:rsidRPr="00897716">
        <w:rPr>
          <w:rFonts w:ascii="Arial" w:eastAsiaTheme="minorEastAsia" w:hAnsi="Arial" w:cs="Arial"/>
          <w:sz w:val="18"/>
          <w:szCs w:val="18"/>
          <w:lang w:eastAsia="es-MX"/>
        </w:rPr>
        <w:t>Recibir una indemnización en los términos de ley, cuando sea despedido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injustificadamente;</w:t>
      </w:r>
    </w:p>
    <w:p w:rsidR="00897716" w:rsidRPr="00897716" w:rsidRDefault="00897716" w:rsidP="00897716">
      <w:pPr>
        <w:widowControl w:val="0"/>
        <w:autoSpaceDE w:val="0"/>
        <w:autoSpaceDN w:val="0"/>
        <w:adjustRightInd w:val="0"/>
        <w:spacing w:after="0" w:line="45"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 </w:t>
      </w:r>
      <w:r w:rsidRPr="00897716">
        <w:rPr>
          <w:rFonts w:ascii="Arial" w:eastAsiaTheme="minorEastAsia" w:hAnsi="Arial" w:cs="Arial"/>
          <w:sz w:val="18"/>
          <w:szCs w:val="18"/>
          <w:lang w:eastAsia="es-MX"/>
        </w:rPr>
        <w:t>Así como a percibir:</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numPr>
          <w:ilvl w:val="0"/>
          <w:numId w:val="5"/>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Salario; </w:t>
      </w:r>
    </w:p>
    <w:p w:rsidR="00897716" w:rsidRPr="00897716" w:rsidRDefault="00897716" w:rsidP="00897716">
      <w:pPr>
        <w:widowControl w:val="0"/>
        <w:autoSpaceDE w:val="0"/>
        <w:autoSpaceDN w:val="0"/>
        <w:adjustRightInd w:val="0"/>
        <w:spacing w:after="0" w:line="40" w:lineRule="exact"/>
        <w:rPr>
          <w:rFonts w:ascii="Arial" w:eastAsiaTheme="minorEastAsia" w:hAnsi="Arial" w:cs="Arial"/>
          <w:b/>
          <w:bCs/>
          <w:sz w:val="18"/>
          <w:szCs w:val="18"/>
          <w:lang w:eastAsia="es-MX"/>
        </w:rPr>
      </w:pPr>
    </w:p>
    <w:p w:rsidR="00897716" w:rsidRPr="00897716" w:rsidRDefault="00897716" w:rsidP="00897716">
      <w:pPr>
        <w:widowControl w:val="0"/>
        <w:numPr>
          <w:ilvl w:val="0"/>
          <w:numId w:val="5"/>
        </w:numPr>
        <w:overflowPunct w:val="0"/>
        <w:autoSpaceDE w:val="0"/>
        <w:autoSpaceDN w:val="0"/>
        <w:adjustRightInd w:val="0"/>
        <w:spacing w:after="0" w:line="240" w:lineRule="auto"/>
        <w:ind w:left="300" w:hanging="29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Descanso; </w:t>
      </w:r>
    </w:p>
    <w:p w:rsidR="00897716" w:rsidRPr="00897716" w:rsidRDefault="00897716" w:rsidP="00897716">
      <w:pPr>
        <w:widowControl w:val="0"/>
        <w:autoSpaceDE w:val="0"/>
        <w:autoSpaceDN w:val="0"/>
        <w:adjustRightInd w:val="0"/>
        <w:spacing w:after="0" w:line="40" w:lineRule="exact"/>
        <w:rPr>
          <w:rFonts w:ascii="Arial" w:eastAsiaTheme="minorEastAsia" w:hAnsi="Arial" w:cs="Arial"/>
          <w:b/>
          <w:bCs/>
          <w:sz w:val="18"/>
          <w:szCs w:val="18"/>
          <w:lang w:eastAsia="es-MX"/>
        </w:rPr>
      </w:pPr>
    </w:p>
    <w:p w:rsidR="00897716" w:rsidRPr="00897716" w:rsidRDefault="00897716" w:rsidP="00897716">
      <w:pPr>
        <w:widowControl w:val="0"/>
        <w:numPr>
          <w:ilvl w:val="0"/>
          <w:numId w:val="5"/>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Vacaciones; </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b/>
          <w:bCs/>
          <w:sz w:val="18"/>
          <w:szCs w:val="18"/>
          <w:lang w:eastAsia="es-MX"/>
        </w:rPr>
      </w:pPr>
    </w:p>
    <w:p w:rsidR="00897716" w:rsidRPr="00897716" w:rsidRDefault="00897716" w:rsidP="00897716">
      <w:pPr>
        <w:widowControl w:val="0"/>
        <w:numPr>
          <w:ilvl w:val="0"/>
          <w:numId w:val="5"/>
        </w:numPr>
        <w:overflowPunct w:val="0"/>
        <w:autoSpaceDE w:val="0"/>
        <w:autoSpaceDN w:val="0"/>
        <w:adjustRightInd w:val="0"/>
        <w:spacing w:after="0" w:line="240" w:lineRule="auto"/>
        <w:ind w:left="300" w:hanging="29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Aguinaldo; </w:t>
      </w:r>
    </w:p>
    <w:p w:rsidR="00897716" w:rsidRPr="00897716" w:rsidRDefault="00897716" w:rsidP="00897716">
      <w:pPr>
        <w:widowControl w:val="0"/>
        <w:autoSpaceDE w:val="0"/>
        <w:autoSpaceDN w:val="0"/>
        <w:adjustRightInd w:val="0"/>
        <w:spacing w:after="0" w:line="40" w:lineRule="exact"/>
        <w:rPr>
          <w:rFonts w:ascii="Arial" w:eastAsiaTheme="minorEastAsia" w:hAnsi="Arial" w:cs="Arial"/>
          <w:b/>
          <w:bCs/>
          <w:sz w:val="18"/>
          <w:szCs w:val="18"/>
          <w:lang w:eastAsia="es-MX"/>
        </w:rPr>
      </w:pPr>
    </w:p>
    <w:p w:rsidR="00897716" w:rsidRPr="00897716" w:rsidRDefault="00897716" w:rsidP="00897716">
      <w:pPr>
        <w:widowControl w:val="0"/>
        <w:numPr>
          <w:ilvl w:val="0"/>
          <w:numId w:val="5"/>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Seguridad social (para descendientes y ascendientes) </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XII. </w:t>
      </w:r>
      <w:r w:rsidRPr="00897716">
        <w:rPr>
          <w:rFonts w:ascii="Arial" w:eastAsiaTheme="minorEastAsia" w:hAnsi="Arial" w:cs="Arial"/>
          <w:sz w:val="18"/>
          <w:szCs w:val="18"/>
          <w:lang w:eastAsia="es-MX"/>
        </w:rPr>
        <w:t>Gozar de un trato digno y decoroso por parte de sus superiores jerárquicos,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iguales o subalternos;</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XIII. </w:t>
      </w:r>
      <w:r w:rsidRPr="00897716">
        <w:rPr>
          <w:rFonts w:ascii="Arial" w:eastAsiaTheme="minorEastAsia" w:hAnsi="Arial" w:cs="Arial"/>
          <w:sz w:val="18"/>
          <w:szCs w:val="18"/>
          <w:lang w:eastAsia="es-MX"/>
        </w:rPr>
        <w:t>Ser sujeto de los ascensos, condecoraciones, estímulos, recompensas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distinciones a que se hayan hecho merecedores, así como permanecer en el servicio de carrera en términos de las disposiciones legales correspondientes;</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XIV. </w:t>
      </w:r>
      <w:r w:rsidRPr="00897716">
        <w:rPr>
          <w:rFonts w:ascii="Arial" w:eastAsiaTheme="minorEastAsia" w:hAnsi="Arial" w:cs="Arial"/>
          <w:sz w:val="18"/>
          <w:szCs w:val="18"/>
          <w:lang w:eastAsia="es-MX"/>
        </w:rPr>
        <w:t>Recibir en forma gratuita el vestuario, armamento y equipo necesario para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desempeño de sus funciones;</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1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 </w:t>
      </w:r>
      <w:r w:rsidRPr="00897716">
        <w:rPr>
          <w:rFonts w:ascii="Arial" w:eastAsiaTheme="minorEastAsia" w:hAnsi="Arial" w:cs="Arial"/>
          <w:sz w:val="18"/>
          <w:szCs w:val="18"/>
          <w:lang w:eastAsia="es-MX"/>
        </w:rPr>
        <w:t>Recibir asesoría legal en asuntos relacionados con el ejercicio de sus funciones;</w:t>
      </w:r>
    </w:p>
    <w:p w:rsidR="00897716" w:rsidRPr="00897716" w:rsidRDefault="00897716" w:rsidP="00897716">
      <w:pPr>
        <w:widowControl w:val="0"/>
        <w:overflowPunct w:val="0"/>
        <w:autoSpaceDE w:val="0"/>
        <w:autoSpaceDN w:val="0"/>
        <w:adjustRightInd w:val="0"/>
        <w:spacing w:after="0" w:line="235" w:lineRule="auto"/>
        <w:ind w:right="1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 </w:t>
      </w:r>
      <w:r w:rsidRPr="00897716">
        <w:rPr>
          <w:rFonts w:ascii="Arial" w:eastAsiaTheme="minorEastAsia" w:hAnsi="Arial" w:cs="Arial"/>
          <w:sz w:val="18"/>
          <w:szCs w:val="18"/>
          <w:lang w:eastAsia="es-MX"/>
        </w:rPr>
        <w:t>Acceder a las bibliotecas e instalaciones deportivas con que se cuente; y</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XVII. </w:t>
      </w:r>
      <w:r w:rsidRPr="00897716">
        <w:rPr>
          <w:rFonts w:ascii="Arial" w:eastAsiaTheme="minorEastAsia" w:hAnsi="Arial" w:cs="Arial"/>
          <w:sz w:val="18"/>
          <w:szCs w:val="18"/>
          <w:lang w:eastAsia="es-MX"/>
        </w:rPr>
        <w:t>Gozar de un seguro de vida, en términos de las disposiciones legales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aplicables.</w:t>
      </w:r>
    </w:p>
    <w:p w:rsidR="00897716" w:rsidRPr="00897716" w:rsidRDefault="00897716" w:rsidP="00897716">
      <w:pPr>
        <w:widowControl w:val="0"/>
        <w:autoSpaceDE w:val="0"/>
        <w:autoSpaceDN w:val="0"/>
        <w:adjustRightInd w:val="0"/>
        <w:spacing w:after="0" w:line="303" w:lineRule="exact"/>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II</w:t>
      </w: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bookmarkStart w:id="10" w:name="page13"/>
      <w:bookmarkEnd w:id="10"/>
      <w:r w:rsidRPr="00897716">
        <w:rPr>
          <w:rFonts w:ascii="Arial" w:eastAsiaTheme="minorEastAsia" w:hAnsi="Arial" w:cs="Arial"/>
          <w:b/>
          <w:bCs/>
          <w:sz w:val="18"/>
          <w:szCs w:val="18"/>
          <w:lang w:eastAsia="es-MX"/>
        </w:rPr>
        <w:t>DE LAS OBLIGACIONES DE LOS INTEGRANTES DE LAS INSTITUCIONES</w:t>
      </w:r>
    </w:p>
    <w:p w:rsidR="00897716" w:rsidRPr="00897716" w:rsidRDefault="00897716" w:rsidP="005375B0">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SEGURIDAD PÚBLICA</w:t>
      </w:r>
      <w:r w:rsidRPr="00897716">
        <w:rPr>
          <w:rFonts w:ascii="Arial" w:eastAsiaTheme="minorEastAsia" w:hAnsi="Arial" w:cs="Arial"/>
          <w:sz w:val="18"/>
          <w:szCs w:val="18"/>
          <w:lang w:eastAsia="es-MX"/>
        </w:rPr>
        <w:t>.</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38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 </w:t>
      </w:r>
      <w:r w:rsidRPr="00897716">
        <w:rPr>
          <w:rFonts w:ascii="Arial" w:eastAsiaTheme="minorEastAsia" w:hAnsi="Arial" w:cs="Arial"/>
          <w:sz w:val="18"/>
          <w:szCs w:val="18"/>
          <w:lang w:eastAsia="es-MX"/>
        </w:rPr>
        <w:t>Dentro del desempeño de sus funciones como elemento activo de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Institución Policial, observaran en todo momento las obligaciones siguientes:</w:t>
      </w: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Conducirse con dedicación y disciplina, apego al orden jurídico y respeto a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derechos humanos;</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Prestar auxilio a las personas amenazadas por algún peligro o que hayan sido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víctimas de algún delito, así como brindar protección a sus bienes y derechos.</w:t>
      </w:r>
    </w:p>
    <w:p w:rsidR="00897716" w:rsidRPr="00897716" w:rsidRDefault="00897716" w:rsidP="00897716">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39"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Su actuación será congruente, oportuna y proporcional al hecho;</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Cumplir sus funciones con absoluta imparcialidad, sin discriminar a persona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alguna por su raza, religión, sexo, condición económica o social, preferencia sexual, ideología política o por algún otro motivo;</w:t>
      </w:r>
    </w:p>
    <w:p w:rsidR="00897716" w:rsidRPr="00897716" w:rsidRDefault="00897716" w:rsidP="00897716">
      <w:pPr>
        <w:widowControl w:val="0"/>
        <w:autoSpaceDE w:val="0"/>
        <w:autoSpaceDN w:val="0"/>
        <w:adjustRightInd w:val="0"/>
        <w:spacing w:after="0" w:line="77"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IV. </w:t>
      </w:r>
      <w:r w:rsidRPr="00897716">
        <w:rPr>
          <w:rFonts w:ascii="Arial" w:eastAsiaTheme="minorEastAsia" w:hAnsi="Arial" w:cs="Arial"/>
          <w:sz w:val="18"/>
          <w:szCs w:val="18"/>
          <w:lang w:eastAsia="es-MX"/>
        </w:rPr>
        <w:t>Abstenerse en todo momento y bajo cualquier circunstancia de infligir, tolerar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permitir actos de tortura u otros tratos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w:t>
      </w:r>
    </w:p>
    <w:p w:rsidR="00897716" w:rsidRPr="00897716" w:rsidRDefault="00897716" w:rsidP="00897716">
      <w:pPr>
        <w:widowControl w:val="0"/>
        <w:autoSpaceDE w:val="0"/>
        <w:autoSpaceDN w:val="0"/>
        <w:adjustRightInd w:val="0"/>
        <w:spacing w:after="0" w:line="6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Observar un trato respetuoso con todas las personas, debiendo abstenerse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todo acto arbitrario o de limitar indebidamente, las acciones o manifestaciones que, en ejercicio de sus derechos constitucionales y con carácter pacífico realice la población;</w:t>
      </w:r>
    </w:p>
    <w:p w:rsidR="00897716" w:rsidRPr="00897716" w:rsidRDefault="00897716" w:rsidP="00897716">
      <w:pPr>
        <w:widowControl w:val="0"/>
        <w:autoSpaceDE w:val="0"/>
        <w:autoSpaceDN w:val="0"/>
        <w:adjustRightInd w:val="0"/>
        <w:spacing w:after="0" w:line="7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Desempeñar su misión, sin solicitar ni aceptar compensaciones, pagos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gratificaciones distintas a las previstas legalmente;</w:t>
      </w:r>
    </w:p>
    <w:p w:rsidR="00897716" w:rsidRPr="00897716" w:rsidRDefault="00897716" w:rsidP="00897716">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En particular se opondrán a cualquier acto de corrupción, sujetándose a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principios de legalidad, eficiencia, profesionalismo y honradez;</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No podrá en ningún caso, detener injustificadamente a ninguna persona bajo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justificación de acciones de revisión o vigilancia rutinaria, por denuncias anónimas o por presumir marcado nerviosismo o actitud sospechosa de un particular;</w:t>
      </w:r>
    </w:p>
    <w:p w:rsidR="00897716" w:rsidRPr="00897716" w:rsidRDefault="00897716" w:rsidP="00897716">
      <w:pPr>
        <w:widowControl w:val="0"/>
        <w:autoSpaceDE w:val="0"/>
        <w:autoSpaceDN w:val="0"/>
        <w:adjustRightInd w:val="0"/>
        <w:spacing w:after="0" w:line="78"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Velar por la vida e integridad física de las personas detenidas en tanto se ponen 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disposición de la autoridad competente municipal local o federal;</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 </w:t>
      </w:r>
      <w:r w:rsidRPr="00897716">
        <w:rPr>
          <w:rFonts w:ascii="Arial" w:eastAsiaTheme="minorEastAsia" w:hAnsi="Arial" w:cs="Arial"/>
          <w:sz w:val="18"/>
          <w:szCs w:val="18"/>
          <w:lang w:eastAsia="es-MX"/>
        </w:rPr>
        <w:t>Participar en misiones de coordinación con otras corporaciones policiales, así</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como brindarles, en su caso, el apoyo que conforme a derecho proceda;</w:t>
      </w:r>
    </w:p>
    <w:p w:rsidR="00897716" w:rsidRPr="00897716" w:rsidRDefault="00897716" w:rsidP="00897716">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 </w:t>
      </w:r>
      <w:r w:rsidRPr="00897716">
        <w:rPr>
          <w:rFonts w:ascii="Arial" w:eastAsiaTheme="minorEastAsia" w:hAnsi="Arial" w:cs="Arial"/>
          <w:sz w:val="18"/>
          <w:szCs w:val="18"/>
          <w:lang w:eastAsia="es-MX"/>
        </w:rPr>
        <w:t>Obedecer las órdenes de los superiores jerárquicos y cumplir con todas sus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obligaciones, siempre y cuando sea conforme a derecho;</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XII. </w:t>
      </w:r>
      <w:r w:rsidRPr="00897716">
        <w:rPr>
          <w:rFonts w:ascii="Arial" w:eastAsiaTheme="minorEastAsia" w:hAnsi="Arial" w:cs="Arial"/>
          <w:sz w:val="18"/>
          <w:szCs w:val="18"/>
          <w:lang w:eastAsia="es-MX"/>
        </w:rPr>
        <w:t>Preservar el secreto de los asuntos que por razón del desempeño de su función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conozcan, con las excepciones que determinen las leyes;</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XIII. </w:t>
      </w:r>
      <w:r w:rsidRPr="00897716">
        <w:rPr>
          <w:rFonts w:ascii="Arial" w:eastAsiaTheme="minorEastAsia" w:hAnsi="Arial" w:cs="Arial"/>
          <w:sz w:val="18"/>
          <w:szCs w:val="18"/>
          <w:lang w:eastAsia="es-MX"/>
        </w:rPr>
        <w:t>No podrán sancionar a policías, bajo su mando que se nieguen a cumplir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órdenes ilegales;</w:t>
      </w:r>
    </w:p>
    <w:p w:rsidR="00897716" w:rsidRPr="00897716" w:rsidRDefault="00897716" w:rsidP="00897716">
      <w:pPr>
        <w:widowControl w:val="0"/>
        <w:autoSpaceDE w:val="0"/>
        <w:autoSpaceDN w:val="0"/>
        <w:adjustRightInd w:val="0"/>
        <w:spacing w:after="0" w:line="9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XIV. </w:t>
      </w:r>
      <w:r w:rsidRPr="00897716">
        <w:rPr>
          <w:rFonts w:ascii="Arial" w:eastAsiaTheme="minorEastAsia" w:hAnsi="Arial" w:cs="Arial"/>
          <w:sz w:val="18"/>
          <w:szCs w:val="18"/>
          <w:lang w:eastAsia="es-MX"/>
        </w:rPr>
        <w:t>Ejercer su función con plena observancia a la Constitución Política de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Estados Unidos Mexicanos y a la del Estado correspondiente, así como con apego al orden jurídico respetando los derechos humanos amparados por éste, los tratados internacionales en los que México sea parte, así como las normas que rigen sus actuaciones;</w:t>
      </w:r>
    </w:p>
    <w:p w:rsidR="00897716" w:rsidRPr="00897716" w:rsidRDefault="00897716" w:rsidP="00897716">
      <w:pPr>
        <w:widowControl w:val="0"/>
        <w:autoSpaceDE w:val="0"/>
        <w:autoSpaceDN w:val="0"/>
        <w:adjustRightInd w:val="0"/>
        <w:spacing w:after="0" w:line="69"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 </w:t>
      </w:r>
      <w:r w:rsidRPr="00897716">
        <w:rPr>
          <w:rFonts w:ascii="Arial" w:eastAsiaTheme="minorEastAsia" w:hAnsi="Arial" w:cs="Arial"/>
          <w:sz w:val="18"/>
          <w:szCs w:val="18"/>
          <w:lang w:eastAsia="es-MX"/>
        </w:rPr>
        <w:t>Conducirse siempre con dedicación y disciplina, sujetándose a los principios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 jerarquía y subordinación. En ningún caso, la obediencia debida podrá amparar órdenes que entrañen la ejecución de actos que manifiestamente constituyan delitos o infracciones;</w:t>
      </w:r>
    </w:p>
    <w:p w:rsidR="00897716" w:rsidRPr="00897716" w:rsidRDefault="00897716" w:rsidP="00897716">
      <w:pPr>
        <w:widowControl w:val="0"/>
        <w:autoSpaceDE w:val="0"/>
        <w:autoSpaceDN w:val="0"/>
        <w:adjustRightInd w:val="0"/>
        <w:spacing w:after="0" w:line="7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 </w:t>
      </w:r>
      <w:r w:rsidRPr="00897716">
        <w:rPr>
          <w:rFonts w:ascii="Arial" w:eastAsiaTheme="minorEastAsia" w:hAnsi="Arial" w:cs="Arial"/>
          <w:sz w:val="18"/>
          <w:szCs w:val="18"/>
          <w:lang w:eastAsia="es-MX"/>
        </w:rPr>
        <w:t>Atender con diligencia las solicitudes de auxilio que se les formulen, o en su</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caso, turnarlo al área competente;</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XVII. </w:t>
      </w:r>
      <w:r w:rsidRPr="00897716">
        <w:rPr>
          <w:rFonts w:ascii="Arial" w:eastAsiaTheme="minorEastAsia" w:hAnsi="Arial" w:cs="Arial"/>
          <w:sz w:val="18"/>
          <w:szCs w:val="18"/>
          <w:lang w:eastAsia="es-MX"/>
        </w:rPr>
        <w:t>Evitar que personas ajenas a sus instituciones realicen actos inherentes a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atribuciones que tenga encomendadas. Asimismo, no podrá hacerse acompañar de dichas personas al realizar actos de servicio;</w:t>
      </w:r>
    </w:p>
    <w:p w:rsidR="00897716" w:rsidRPr="00897716" w:rsidRDefault="00897716" w:rsidP="00897716">
      <w:pPr>
        <w:widowControl w:val="0"/>
        <w:autoSpaceDE w:val="0"/>
        <w:autoSpaceDN w:val="0"/>
        <w:adjustRightInd w:val="0"/>
        <w:spacing w:after="0" w:line="77"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XVIII. </w:t>
      </w:r>
      <w:r w:rsidRPr="00897716">
        <w:rPr>
          <w:rFonts w:ascii="Arial" w:eastAsiaTheme="minorEastAsia" w:hAnsi="Arial" w:cs="Arial"/>
          <w:sz w:val="18"/>
          <w:szCs w:val="18"/>
          <w:lang w:eastAsia="es-MX"/>
        </w:rPr>
        <w:t>En el ejercicio de sus funciones deberá actuar con la decisión necesaria, sin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demora cuando de ello dependa evitar un daño grave, inmediato e irreparable; rigiéndose al hacerla por los principios de legalidad, necesidad y racionalidad en la utilización de la fuerza por los medios a su alcance;</w:t>
      </w:r>
    </w:p>
    <w:p w:rsidR="00897716" w:rsidRPr="00897716" w:rsidRDefault="00897716" w:rsidP="00897716">
      <w:pPr>
        <w:widowControl w:val="0"/>
        <w:autoSpaceDE w:val="0"/>
        <w:autoSpaceDN w:val="0"/>
        <w:adjustRightInd w:val="0"/>
        <w:spacing w:after="0" w:line="69"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XIX. </w:t>
      </w:r>
      <w:r w:rsidRPr="00897716">
        <w:rPr>
          <w:rFonts w:ascii="Arial" w:eastAsiaTheme="minorEastAsia" w:hAnsi="Arial" w:cs="Arial"/>
          <w:sz w:val="18"/>
          <w:szCs w:val="18"/>
          <w:lang w:eastAsia="es-MX"/>
        </w:rPr>
        <w:t>Solamente deberá utilizar las armas en las situaciones en que exista un riesgo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racionalmente grave para su vida, su integridad física o la de terceras personas, o en aquellas circunstancias que puedan suponer un grave riesgo para la seguridad ciudadana y de conformidad con los principios a que se refiere la fracción anterior;</w:t>
      </w: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 </w:t>
      </w:r>
      <w:r w:rsidRPr="00897716">
        <w:rPr>
          <w:rFonts w:ascii="Arial" w:eastAsiaTheme="minorEastAsia" w:hAnsi="Arial" w:cs="Arial"/>
          <w:sz w:val="18"/>
          <w:szCs w:val="18"/>
          <w:lang w:eastAsia="es-MX"/>
        </w:rPr>
        <w:t>Participar en las evaluaciones establecidas para su permanencia y desarrollo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el Servicio;</w:t>
      </w:r>
    </w:p>
    <w:p w:rsidR="00897716" w:rsidRPr="00897716" w:rsidRDefault="00897716" w:rsidP="00897716">
      <w:pPr>
        <w:widowControl w:val="0"/>
        <w:autoSpaceDE w:val="0"/>
        <w:autoSpaceDN w:val="0"/>
        <w:adjustRightInd w:val="0"/>
        <w:spacing w:after="0" w:line="62"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XXI. </w:t>
      </w:r>
      <w:r w:rsidRPr="00897716">
        <w:rPr>
          <w:rFonts w:ascii="Arial" w:eastAsiaTheme="minorEastAsia" w:hAnsi="Arial" w:cs="Arial"/>
          <w:sz w:val="18"/>
          <w:szCs w:val="18"/>
          <w:lang w:eastAsia="es-MX"/>
        </w:rPr>
        <w:t>Participar en los programas de formación obligatoria a que se refieren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procedimientos de formación inicial, formación continua y especializada, sin menoscabo de otras condiciones de desempeño que deba cubrir, en los términos que establezca su nombramiento;</w:t>
      </w:r>
    </w:p>
    <w:p w:rsidR="00897716" w:rsidRPr="00897716" w:rsidRDefault="00897716" w:rsidP="00897716">
      <w:pPr>
        <w:widowControl w:val="0"/>
        <w:autoSpaceDE w:val="0"/>
        <w:autoSpaceDN w:val="0"/>
        <w:adjustRightInd w:val="0"/>
        <w:spacing w:after="0" w:line="69"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XXII. </w:t>
      </w:r>
      <w:r w:rsidRPr="00897716">
        <w:rPr>
          <w:rFonts w:ascii="Arial" w:eastAsiaTheme="minorEastAsia" w:hAnsi="Arial" w:cs="Arial"/>
          <w:sz w:val="18"/>
          <w:szCs w:val="18"/>
          <w:lang w:eastAsia="es-MX"/>
        </w:rPr>
        <w:t>Conocer la escala jerárquica de la corporación, debiendo guardar a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superiores, subordinados o iguales el respeto y la consideración debidos;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XXIII. </w:t>
      </w:r>
      <w:r w:rsidRPr="00897716">
        <w:rPr>
          <w:rFonts w:ascii="Arial" w:eastAsiaTheme="minorEastAsia" w:hAnsi="Arial" w:cs="Arial"/>
          <w:sz w:val="18"/>
          <w:szCs w:val="18"/>
          <w:lang w:eastAsia="es-MX"/>
        </w:rPr>
        <w:t>Fomentar la disciplina, responsabilidad, decisión, integridad, espíritu de cuerpo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y profesionalismo, en sí mismo y en el personal bajo su mando;</w:t>
      </w:r>
    </w:p>
    <w:p w:rsidR="00897716" w:rsidRPr="00897716" w:rsidRDefault="00897716" w:rsidP="00897716">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XXIV. </w:t>
      </w:r>
      <w:r w:rsidRPr="00897716">
        <w:rPr>
          <w:rFonts w:ascii="Arial" w:eastAsiaTheme="minorEastAsia" w:hAnsi="Arial" w:cs="Arial"/>
          <w:sz w:val="18"/>
          <w:szCs w:val="18"/>
          <w:lang w:eastAsia="es-MX"/>
        </w:rPr>
        <w:t>Responder, sobre la ejecución de las órdenes directas que reciba, de su</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superior jerárquico, respetando la línea del mando;</w:t>
      </w: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XXV. </w:t>
      </w:r>
      <w:r w:rsidRPr="00897716">
        <w:rPr>
          <w:rFonts w:ascii="Arial" w:eastAsiaTheme="minorEastAsia" w:hAnsi="Arial" w:cs="Arial"/>
          <w:sz w:val="18"/>
          <w:szCs w:val="18"/>
          <w:lang w:eastAsia="es-MX"/>
        </w:rPr>
        <w:t>Portar su identificación oficial, así como los uniformes, insignias y equipo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reglamentado que le ministre la corporación, mientras se encuentre en servicio;</w:t>
      </w: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XXVI. </w:t>
      </w:r>
      <w:r w:rsidRPr="00897716">
        <w:rPr>
          <w:rFonts w:ascii="Arial" w:eastAsiaTheme="minorEastAsia" w:hAnsi="Arial" w:cs="Arial"/>
          <w:sz w:val="18"/>
          <w:szCs w:val="18"/>
          <w:lang w:eastAsia="es-MX"/>
        </w:rPr>
        <w:t>Mantener en buen estado el armamento, material, municiones y equipo que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le asigne con motivo de sus funciones, haciendo uso adecuado de ellos sólo en el desempeño del servicio. El uso de las armas se reservará exclusivamente para actos del servicio que así lo demanden;</w:t>
      </w:r>
    </w:p>
    <w:p w:rsidR="00897716" w:rsidRPr="00897716" w:rsidRDefault="00897716" w:rsidP="00897716">
      <w:pPr>
        <w:widowControl w:val="0"/>
        <w:autoSpaceDE w:val="0"/>
        <w:autoSpaceDN w:val="0"/>
        <w:adjustRightInd w:val="0"/>
        <w:spacing w:after="0" w:line="61"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XXVII. </w:t>
      </w:r>
      <w:r w:rsidRPr="00897716">
        <w:rPr>
          <w:rFonts w:ascii="Arial" w:eastAsiaTheme="minorEastAsia" w:hAnsi="Arial" w:cs="Arial"/>
          <w:sz w:val="18"/>
          <w:szCs w:val="18"/>
          <w:lang w:eastAsia="es-MX"/>
        </w:rPr>
        <w:t>Entregar al superior de quien dependa, un informe escrito de sus actividades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 las misiones encomendadas, no importando su índole. Lo ejecutará en la periodicidad que las instrucciones o los manuales de procedimientos señalan.</w:t>
      </w:r>
    </w:p>
    <w:p w:rsidR="00897716" w:rsidRPr="00897716" w:rsidRDefault="00897716" w:rsidP="00897716">
      <w:pPr>
        <w:widowControl w:val="0"/>
        <w:autoSpaceDE w:val="0"/>
        <w:autoSpaceDN w:val="0"/>
        <w:adjustRightInd w:val="0"/>
        <w:spacing w:after="0" w:line="81"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Este informe deberá elaborarse en el apego más estricto a las actividades realizadas y a los hechos ocurridos</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XXVIII. </w:t>
      </w:r>
      <w:r w:rsidRPr="00897716">
        <w:rPr>
          <w:rFonts w:ascii="Arial" w:eastAsiaTheme="minorEastAsia" w:hAnsi="Arial" w:cs="Arial"/>
          <w:sz w:val="18"/>
          <w:szCs w:val="18"/>
          <w:lang w:eastAsia="es-MX"/>
        </w:rPr>
        <w:t>Remitir a la instancia que corresponda la información recopilada,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cumplimiento de sus misiones o en el desempeño de sus actividades, para su análisis y registro. Asimismo, entregar la información que le sea solicitada por otras áreas de la corporación, para substanciar procedimientos jurisdiccionales o administrativos;</w:t>
      </w:r>
    </w:p>
    <w:p w:rsidR="00897716" w:rsidRPr="00897716" w:rsidRDefault="00897716" w:rsidP="00897716">
      <w:pPr>
        <w:widowControl w:val="0"/>
        <w:autoSpaceDE w:val="0"/>
        <w:autoSpaceDN w:val="0"/>
        <w:adjustRightInd w:val="0"/>
        <w:spacing w:after="0" w:line="6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XXIX. </w:t>
      </w:r>
      <w:r w:rsidRPr="00897716">
        <w:rPr>
          <w:rFonts w:ascii="Arial" w:eastAsiaTheme="minorEastAsia" w:hAnsi="Arial" w:cs="Arial"/>
          <w:sz w:val="18"/>
          <w:szCs w:val="18"/>
          <w:lang w:eastAsia="es-MX"/>
        </w:rPr>
        <w:t>Abstenerse de sustraer, ocultar, alterar o dañar información o bienes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perjuicio de la corporación;</w:t>
      </w:r>
    </w:p>
    <w:p w:rsidR="00897716" w:rsidRPr="00897716" w:rsidRDefault="00897716" w:rsidP="00897716">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 </w:t>
      </w:r>
      <w:r w:rsidRPr="00897716">
        <w:rPr>
          <w:rFonts w:ascii="Arial" w:eastAsiaTheme="minorEastAsia" w:hAnsi="Arial" w:cs="Arial"/>
          <w:sz w:val="18"/>
          <w:szCs w:val="18"/>
          <w:lang w:eastAsia="es-MX"/>
        </w:rPr>
        <w:t>Abstenerse de disponer de los bienes asegurados para beneficio propio 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terceros;</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XXXI. </w:t>
      </w:r>
      <w:r w:rsidRPr="00897716">
        <w:rPr>
          <w:rFonts w:ascii="Arial" w:eastAsiaTheme="minorEastAsia" w:hAnsi="Arial" w:cs="Arial"/>
          <w:sz w:val="18"/>
          <w:szCs w:val="18"/>
          <w:lang w:eastAsia="es-MX"/>
        </w:rPr>
        <w:t>Realizar las acciones que procedan, privilegiando la persuasión, cooperación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advertencia, con el fin de mantener la observancia de la Ley y restaurar el orden y la paz públicos;</w:t>
      </w:r>
    </w:p>
    <w:p w:rsidR="00897716" w:rsidRPr="00897716" w:rsidRDefault="00897716" w:rsidP="00897716">
      <w:pPr>
        <w:widowControl w:val="0"/>
        <w:autoSpaceDE w:val="0"/>
        <w:autoSpaceDN w:val="0"/>
        <w:adjustRightInd w:val="0"/>
        <w:spacing w:after="0" w:line="77"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XXXII. </w:t>
      </w:r>
      <w:r w:rsidRPr="00897716">
        <w:rPr>
          <w:rFonts w:ascii="Arial" w:eastAsiaTheme="minorEastAsia" w:hAnsi="Arial" w:cs="Arial"/>
          <w:sz w:val="18"/>
          <w:szCs w:val="18"/>
          <w:lang w:eastAsia="es-MX"/>
        </w:rPr>
        <w:t>Proporcionar a los gobernados su nombre cuando se lo soliciten y mostrar su</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identificación de manera respetuosa y cortés en el desempeño de su servicio;</w:t>
      </w: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XXXIII. </w:t>
      </w:r>
      <w:r w:rsidRPr="00897716">
        <w:rPr>
          <w:rFonts w:ascii="Arial" w:eastAsiaTheme="minorEastAsia" w:hAnsi="Arial" w:cs="Arial"/>
          <w:sz w:val="18"/>
          <w:szCs w:val="18"/>
          <w:lang w:eastAsia="es-MX"/>
        </w:rPr>
        <w:t>Informar a su superior jerárquico, a la brevedad posible, las omisiones, actos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indebidos o constitutivos de delito, de sus subordinados o iguales en categoría jerárquica. Tratándose de actos u omisiones de un superior jerárquico deberá informar al superior jerárquico de éste;</w:t>
      </w:r>
    </w:p>
    <w:p w:rsidR="00897716" w:rsidRPr="00897716" w:rsidRDefault="00897716" w:rsidP="00897716">
      <w:pPr>
        <w:widowControl w:val="0"/>
        <w:autoSpaceDE w:val="0"/>
        <w:autoSpaceDN w:val="0"/>
        <w:adjustRightInd w:val="0"/>
        <w:spacing w:after="0" w:line="62"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XXXIV. </w:t>
      </w:r>
      <w:r w:rsidRPr="00897716">
        <w:rPr>
          <w:rFonts w:ascii="Arial" w:eastAsiaTheme="minorEastAsia" w:hAnsi="Arial" w:cs="Arial"/>
          <w:sz w:val="18"/>
          <w:szCs w:val="18"/>
          <w:lang w:eastAsia="es-MX"/>
        </w:rPr>
        <w:t>Abstenerse de introducir a las instalaciones de la corporación bebidas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embriagantes, sustancias psicotrópicas, estupefacientes u otras sustancias de carácter ilegal, prohibido o controlado, salvo cuando sean producto de detenciones, cateos, aseguramientos u otros similares, y que previamente exista la autorización correspondiente;</w:t>
      </w:r>
    </w:p>
    <w:p w:rsidR="00897716" w:rsidRPr="00897716" w:rsidRDefault="00897716" w:rsidP="00897716">
      <w:pPr>
        <w:widowControl w:val="0"/>
        <w:autoSpaceDE w:val="0"/>
        <w:autoSpaceDN w:val="0"/>
        <w:adjustRightInd w:val="0"/>
        <w:spacing w:after="0" w:line="65"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XXXV. </w:t>
      </w:r>
      <w:r w:rsidRPr="00897716">
        <w:rPr>
          <w:rFonts w:ascii="Arial" w:eastAsiaTheme="minorEastAsia" w:hAnsi="Arial" w:cs="Arial"/>
          <w:sz w:val="18"/>
          <w:szCs w:val="18"/>
          <w:lang w:eastAsia="es-MX"/>
        </w:rPr>
        <w:t>Abstenerse de consumir, dentro o fuera del servicio, sustancias psicotrópicas,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estupefacientes u otras sustancias de carácter ilegal, prohibido o controlado, salvo los casos en que su consumo sea autorizado mediante prescripción médica, avalada y certificada por los servicios médicos de la corporación;</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bookmarkStart w:id="11" w:name="page16"/>
      <w:bookmarkEnd w:id="11"/>
      <w:r w:rsidRPr="00897716">
        <w:rPr>
          <w:rFonts w:ascii="Arial" w:eastAsiaTheme="minorEastAsia" w:hAnsi="Arial" w:cs="Arial"/>
          <w:b/>
          <w:bCs/>
          <w:sz w:val="18"/>
          <w:szCs w:val="18"/>
          <w:lang w:eastAsia="es-MX"/>
        </w:rPr>
        <w:t xml:space="preserve">XXXVI. </w:t>
      </w:r>
      <w:r w:rsidRPr="00897716">
        <w:rPr>
          <w:rFonts w:ascii="Arial" w:eastAsiaTheme="minorEastAsia" w:hAnsi="Arial" w:cs="Arial"/>
          <w:sz w:val="18"/>
          <w:szCs w:val="18"/>
          <w:lang w:eastAsia="es-MX"/>
        </w:rPr>
        <w:t>Abstenerse de presentarse a prestar sus servicios, bajo el influjo de bebidas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embriagantes y de consumirlas en las instalaciones de la corporación o en actos del servicio;</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XXXVII. </w:t>
      </w:r>
      <w:r w:rsidRPr="00897716">
        <w:rPr>
          <w:rFonts w:ascii="Arial" w:eastAsiaTheme="minorEastAsia" w:hAnsi="Arial" w:cs="Arial"/>
          <w:sz w:val="18"/>
          <w:szCs w:val="18"/>
          <w:lang w:eastAsia="es-MX"/>
        </w:rPr>
        <w:t>Abstenerse de convocar o participar en cualquier práctica de inconformidad,</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rebeldía o indisciplina en contra del mando o alguna otra autoridad;</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XXXVIII. </w:t>
      </w:r>
      <w:r w:rsidRPr="00897716">
        <w:rPr>
          <w:rFonts w:ascii="Arial" w:eastAsiaTheme="minorEastAsia" w:hAnsi="Arial" w:cs="Arial"/>
          <w:sz w:val="18"/>
          <w:szCs w:val="18"/>
          <w:lang w:eastAsia="es-MX"/>
        </w:rPr>
        <w:t>Ejercer sus funciones y atribuciones en correspondencia con el mando,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categoría jerárquica o grado y cargo que ostente;</w:t>
      </w:r>
    </w:p>
    <w:p w:rsidR="00897716" w:rsidRPr="00897716" w:rsidRDefault="00897716" w:rsidP="00897716">
      <w:pPr>
        <w:widowControl w:val="0"/>
        <w:autoSpaceDE w:val="0"/>
        <w:autoSpaceDN w:val="0"/>
        <w:adjustRightInd w:val="0"/>
        <w:spacing w:after="0" w:line="94"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XXXIX. </w:t>
      </w:r>
      <w:r w:rsidRPr="00897716">
        <w:rPr>
          <w:rFonts w:ascii="Arial" w:eastAsiaTheme="minorEastAsia" w:hAnsi="Arial" w:cs="Arial"/>
          <w:sz w:val="18"/>
          <w:szCs w:val="18"/>
          <w:lang w:eastAsia="es-MX"/>
        </w:rPr>
        <w:t>Expedir por escrito las órdenes cuando lo solicite un subalterno, con objeto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salvaguardar la seguridad de éste, por la naturaleza de las mismas. Esta solicitud deberá formularse dentro de la disciplina y subordinación debida;</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 </w:t>
      </w:r>
      <w:r w:rsidRPr="00897716">
        <w:rPr>
          <w:rFonts w:ascii="Arial" w:eastAsiaTheme="minorEastAsia" w:hAnsi="Arial" w:cs="Arial"/>
          <w:sz w:val="18"/>
          <w:szCs w:val="18"/>
          <w:lang w:eastAsia="es-MX"/>
        </w:rPr>
        <w:t>Abstenerse de emitir órdenes que menoscaben la dignidad de quien las reciba,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sean contradictorias, injustas o impropias;</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XLI. </w:t>
      </w:r>
      <w:r w:rsidRPr="00897716">
        <w:rPr>
          <w:rFonts w:ascii="Arial" w:eastAsiaTheme="minorEastAsia" w:hAnsi="Arial" w:cs="Arial"/>
          <w:sz w:val="18"/>
          <w:szCs w:val="18"/>
          <w:lang w:eastAsia="es-MX"/>
        </w:rPr>
        <w:t>Abstenerse de realizar conductas que desacrediten su persona o la imagen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 corporación, dentro o fuera del servicio;</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XLII. </w:t>
      </w:r>
      <w:r w:rsidRPr="00897716">
        <w:rPr>
          <w:rFonts w:ascii="Arial" w:eastAsiaTheme="minorEastAsia" w:hAnsi="Arial" w:cs="Arial"/>
          <w:sz w:val="18"/>
          <w:szCs w:val="18"/>
          <w:lang w:eastAsia="es-MX"/>
        </w:rPr>
        <w:t>Identificar los lugares de delitos con mayor incidencia, para instrumentar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acciones que correspondan;</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XLIII. </w:t>
      </w:r>
      <w:r w:rsidRPr="00897716">
        <w:rPr>
          <w:rFonts w:ascii="Arial" w:eastAsiaTheme="minorEastAsia" w:hAnsi="Arial" w:cs="Arial"/>
          <w:sz w:val="18"/>
          <w:szCs w:val="18"/>
          <w:lang w:eastAsia="es-MX"/>
        </w:rPr>
        <w:t>Abstenerse de asistir uniformado a bares, cantinas, centros de apuestas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juegos, o prostíbulos u otros centros de este tipo, salvo que medien orden o comisión de delitos en flagrancia;</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XLIV. </w:t>
      </w:r>
      <w:r w:rsidRPr="00897716">
        <w:rPr>
          <w:rFonts w:ascii="Arial" w:eastAsiaTheme="minorEastAsia" w:hAnsi="Arial" w:cs="Arial"/>
          <w:sz w:val="18"/>
          <w:szCs w:val="18"/>
          <w:lang w:eastAsia="es-MX"/>
        </w:rPr>
        <w:t>Ser disciplinados y respetuosos con sus superiores y corteses con sus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subalternos;</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XLV. </w:t>
      </w:r>
      <w:r w:rsidRPr="00897716">
        <w:rPr>
          <w:rFonts w:ascii="Arial" w:eastAsiaTheme="minorEastAsia" w:hAnsi="Arial" w:cs="Arial"/>
          <w:sz w:val="18"/>
          <w:szCs w:val="18"/>
          <w:lang w:eastAsia="es-MX"/>
        </w:rPr>
        <w:t>Asistir puntualmente al desempeño de su servicio o comisión, así como a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academia e instrucción, en la hora señalada por la superioridad;</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XLVI. </w:t>
      </w:r>
      <w:r w:rsidRPr="00897716">
        <w:rPr>
          <w:rFonts w:ascii="Arial" w:eastAsiaTheme="minorEastAsia" w:hAnsi="Arial" w:cs="Arial"/>
          <w:sz w:val="18"/>
          <w:szCs w:val="18"/>
          <w:lang w:eastAsia="es-MX"/>
        </w:rPr>
        <w:t>Cumplir fielmente las órdenes superiores, siempre y cuando no constituyan un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delito;</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XLVII. </w:t>
      </w:r>
      <w:r w:rsidRPr="00897716">
        <w:rPr>
          <w:rFonts w:ascii="Arial" w:eastAsiaTheme="minorEastAsia" w:hAnsi="Arial" w:cs="Arial"/>
          <w:sz w:val="18"/>
          <w:szCs w:val="18"/>
          <w:lang w:eastAsia="es-MX"/>
        </w:rPr>
        <w:t>Avisar al área operativa a la que pertenezca, de sus cambios de domicilio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cuando se encuentren </w:t>
      </w:r>
      <w:r w:rsidRPr="00897716">
        <w:rPr>
          <w:rFonts w:ascii="Arial" w:eastAsiaTheme="minorEastAsia" w:hAnsi="Arial" w:cs="Arial"/>
          <w:sz w:val="18"/>
          <w:szCs w:val="18"/>
          <w:lang w:eastAsia="es-MX"/>
        </w:rPr>
        <w:lastRenderedPageBreak/>
        <w:t>enfermos, dar aviso del lugar en que se encuentren;</w:t>
      </w:r>
    </w:p>
    <w:p w:rsidR="00897716" w:rsidRPr="00897716" w:rsidRDefault="00897716" w:rsidP="00897716">
      <w:pPr>
        <w:widowControl w:val="0"/>
        <w:autoSpaceDE w:val="0"/>
        <w:autoSpaceDN w:val="0"/>
        <w:adjustRightInd w:val="0"/>
        <w:spacing w:after="0" w:line="94"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XLVIII. </w:t>
      </w:r>
      <w:r w:rsidRPr="00897716">
        <w:rPr>
          <w:rFonts w:ascii="Arial" w:eastAsiaTheme="minorEastAsia" w:hAnsi="Arial" w:cs="Arial"/>
          <w:sz w:val="18"/>
          <w:szCs w:val="18"/>
          <w:lang w:eastAsia="es-MX"/>
        </w:rPr>
        <w:t>Conocer el organigrama funcional de la Dirección, así como a sus jefes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mandos superiores;</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XLIX. </w:t>
      </w:r>
      <w:r w:rsidRPr="00897716">
        <w:rPr>
          <w:rFonts w:ascii="Arial" w:eastAsiaTheme="minorEastAsia" w:hAnsi="Arial" w:cs="Arial"/>
          <w:sz w:val="18"/>
          <w:szCs w:val="18"/>
          <w:lang w:eastAsia="es-MX"/>
        </w:rPr>
        <w:t>Llevar siempre una bitácora de servicio en las que se anotarán todas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novedades que se observen y juzguen pertinentes para rendir los informes que se pidieren;</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L. </w:t>
      </w:r>
      <w:r w:rsidRPr="00897716">
        <w:rPr>
          <w:rFonts w:ascii="Arial" w:eastAsiaTheme="minorEastAsia" w:hAnsi="Arial" w:cs="Arial"/>
          <w:sz w:val="18"/>
          <w:szCs w:val="18"/>
          <w:lang w:eastAsia="es-MX"/>
        </w:rPr>
        <w:t>Dar aviso al superior inmediato de los actos públicos en donde se denigren a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institución, al Ayuntamiento, a las leyes o se ataque a la moral pública;</w:t>
      </w:r>
    </w:p>
    <w:p w:rsidR="00897716" w:rsidRPr="00897716" w:rsidRDefault="00897716" w:rsidP="00897716">
      <w:pPr>
        <w:widowControl w:val="0"/>
        <w:autoSpaceDE w:val="0"/>
        <w:autoSpaceDN w:val="0"/>
        <w:adjustRightInd w:val="0"/>
        <w:spacing w:after="0" w:line="45"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LI. </w:t>
      </w:r>
      <w:r w:rsidRPr="00897716">
        <w:rPr>
          <w:rFonts w:ascii="Arial" w:eastAsiaTheme="minorEastAsia" w:hAnsi="Arial" w:cs="Arial"/>
          <w:sz w:val="18"/>
          <w:szCs w:val="18"/>
          <w:lang w:eastAsia="es-MX"/>
        </w:rPr>
        <w:t>Deberán presentarse debidamente uniformados a todos los actos de servicio;</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LII. </w:t>
      </w:r>
      <w:r w:rsidRPr="00897716">
        <w:rPr>
          <w:rFonts w:ascii="Arial" w:eastAsiaTheme="minorEastAsia" w:hAnsi="Arial" w:cs="Arial"/>
          <w:sz w:val="18"/>
          <w:szCs w:val="18"/>
          <w:lang w:eastAsia="es-MX"/>
        </w:rPr>
        <w:t>Respetaran las ordenes de suspensión provisional o definitiva en tratándose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juicios de garantías, dictada por la autoridad judicial competente;</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LIII. </w:t>
      </w:r>
      <w:r w:rsidRPr="00897716">
        <w:rPr>
          <w:rFonts w:ascii="Arial" w:eastAsiaTheme="minorEastAsia" w:hAnsi="Arial" w:cs="Arial"/>
          <w:sz w:val="18"/>
          <w:szCs w:val="18"/>
          <w:lang w:eastAsia="es-MX"/>
        </w:rPr>
        <w:t>Respetará la inmunidad de los diplomáticos y el fuero de los altos funcionarios,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federal, estatal o municipal;</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bookmarkStart w:id="12" w:name="page17"/>
      <w:bookmarkEnd w:id="12"/>
      <w:r w:rsidRPr="00897716">
        <w:rPr>
          <w:rFonts w:ascii="Arial" w:eastAsiaTheme="minorEastAsia" w:hAnsi="Arial" w:cs="Arial"/>
          <w:b/>
          <w:bCs/>
          <w:sz w:val="18"/>
          <w:szCs w:val="18"/>
          <w:lang w:eastAsia="es-MX"/>
        </w:rPr>
        <w:t xml:space="preserve">LIV. </w:t>
      </w:r>
      <w:r w:rsidRPr="00897716">
        <w:rPr>
          <w:rFonts w:ascii="Arial" w:eastAsiaTheme="minorEastAsia" w:hAnsi="Arial" w:cs="Arial"/>
          <w:sz w:val="18"/>
          <w:szCs w:val="18"/>
          <w:lang w:eastAsia="es-MX"/>
        </w:rPr>
        <w:t>Entregar a su comandancia de sector o grupo, los objetos de valor que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encuentren abandonados y dar aviso de los muebles puestos en la vía pública, cuando no hubiere interesado legal en recogerlos, en caso de lanzamientos;</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LV. </w:t>
      </w:r>
      <w:r w:rsidRPr="00897716">
        <w:rPr>
          <w:rFonts w:ascii="Arial" w:eastAsiaTheme="minorEastAsia" w:hAnsi="Arial" w:cs="Arial"/>
          <w:sz w:val="18"/>
          <w:szCs w:val="18"/>
          <w:lang w:eastAsia="es-MX"/>
        </w:rPr>
        <w:t>Proceder aun cuando se encuentre gozando de su día franco, a la detención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los delincuentes a quienes sorprenda en flagrante delito; y</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58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LVI. </w:t>
      </w:r>
      <w:r w:rsidRPr="00897716">
        <w:rPr>
          <w:rFonts w:ascii="Arial" w:eastAsiaTheme="minorEastAsia" w:hAnsi="Arial" w:cs="Arial"/>
          <w:sz w:val="18"/>
          <w:szCs w:val="18"/>
          <w:lang w:eastAsia="es-MX"/>
        </w:rPr>
        <w:t>Las demás que determine el Comisario de la Corporación y la Comisión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 Profesional de Carrera en apego a las disposiciones aplicables.</w:t>
      </w:r>
    </w:p>
    <w:p w:rsidR="00897716" w:rsidRPr="00897716" w:rsidRDefault="00897716" w:rsidP="00897716">
      <w:pPr>
        <w:widowControl w:val="0"/>
        <w:autoSpaceDE w:val="0"/>
        <w:autoSpaceDN w:val="0"/>
        <w:adjustRightInd w:val="0"/>
        <w:spacing w:after="0" w:line="94"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Para el caso del personal administrativo se aplicarán las obligaciones establecidas en la Ley de Responsabilidades para los Servidores Públicos del Estado y sus Municipios y en los reglamentos interiores de trabajo que se creen para tal fin.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TÍTULO TERCERO</w:t>
      </w:r>
    </w:p>
    <w:p w:rsidR="00897716" w:rsidRPr="00897716" w:rsidRDefault="00897716" w:rsidP="005375B0">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ESTRUCTURA DEL SERVICIO PROFESIONAL DE CARRERA</w:t>
      </w:r>
    </w:p>
    <w:p w:rsidR="00897716" w:rsidRPr="00897716" w:rsidRDefault="00897716" w:rsidP="005375B0">
      <w:pPr>
        <w:widowControl w:val="0"/>
        <w:autoSpaceDE w:val="0"/>
        <w:autoSpaceDN w:val="0"/>
        <w:adjustRightInd w:val="0"/>
        <w:spacing w:after="0" w:line="200" w:lineRule="exact"/>
        <w:jc w:val="center"/>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I</w:t>
      </w: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PROCESO DE LA PLANEACIÓN Y</w:t>
      </w:r>
    </w:p>
    <w:p w:rsidR="00897716" w:rsidRPr="00897716" w:rsidRDefault="00897716" w:rsidP="005375B0">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CONTROL DE RECURSOS HUMANOS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 </w:t>
      </w:r>
      <w:r w:rsidRPr="00897716">
        <w:rPr>
          <w:rFonts w:ascii="Arial" w:eastAsiaTheme="minorEastAsia" w:hAnsi="Arial" w:cs="Arial"/>
          <w:sz w:val="18"/>
          <w:szCs w:val="18"/>
          <w:lang w:eastAsia="es-MX"/>
        </w:rPr>
        <w:t>Para la planeación, reclutamiento, selección, formación inicial, ingreso,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formación continua y especialización, evaluación para la permanencia, el control de confianza, desarrollo y promoción, estímulos, separación y retiro, de los recursos humanos de la corporación se estará a lo previsto en el Reglamento del Servicio Profesional de Carrera y su Manual de Procesos.</w:t>
      </w:r>
    </w:p>
    <w:p w:rsidR="00897716" w:rsidRPr="00897716" w:rsidRDefault="00897716" w:rsidP="00897716">
      <w:pPr>
        <w:widowControl w:val="0"/>
        <w:autoSpaceDE w:val="0"/>
        <w:autoSpaceDN w:val="0"/>
        <w:adjustRightInd w:val="0"/>
        <w:spacing w:after="0" w:line="6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Para el caso el reclutamiento, selección, contratación, inducción, capacitación, evaluación del desempeño, desarrollo y promoción, reconocimientos y despido del personal administrativo, se aplicará la Ley de Responsabilidades de los Servidores Públicos del Estado y sus Municipios, en su título relacionado al servicio civil de carrera municipal.</w:t>
      </w: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 </w:t>
      </w:r>
      <w:r w:rsidRPr="00897716">
        <w:rPr>
          <w:rFonts w:ascii="Arial" w:eastAsiaTheme="minorEastAsia" w:hAnsi="Arial" w:cs="Arial"/>
          <w:sz w:val="18"/>
          <w:szCs w:val="18"/>
          <w:lang w:eastAsia="es-MX"/>
        </w:rPr>
        <w:t>La Planeación del Servicio, permite determinar las necesidades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cuantitativas y cualitativas que el personal requiere, así como su plan de carrera para el eficiente ejercicio de sus funciones, de acuerdo con los criterios emitidos por la Comisión del Servicio Profesional de Carrera, las sugerencias realizadas por el </w:t>
      </w:r>
      <w:bookmarkStart w:id="13" w:name="page18"/>
      <w:bookmarkEnd w:id="13"/>
      <w:r w:rsidRPr="00897716">
        <w:rPr>
          <w:rFonts w:ascii="Arial" w:eastAsiaTheme="minorEastAsia" w:hAnsi="Arial" w:cs="Arial"/>
          <w:sz w:val="18"/>
          <w:szCs w:val="18"/>
          <w:lang w:eastAsia="es-MX"/>
        </w:rPr>
        <w:t>Consejo Ciudadano para la Seguridad Pública Municipal</w:t>
      </w:r>
      <w:r w:rsidRPr="00897716">
        <w:rPr>
          <w:rFonts w:ascii="Arial" w:eastAsiaTheme="minorEastAsia" w:hAnsi="Arial" w:cs="Arial"/>
          <w:b/>
          <w:bCs/>
          <w:sz w:val="18"/>
          <w:szCs w:val="18"/>
          <w:lang w:eastAsia="es-MX"/>
        </w:rPr>
        <w:t>,</w:t>
      </w:r>
      <w:r w:rsidRPr="00897716">
        <w:rPr>
          <w:rFonts w:ascii="Arial" w:eastAsiaTheme="minorEastAsia" w:hAnsi="Arial" w:cs="Arial"/>
          <w:sz w:val="18"/>
          <w:szCs w:val="18"/>
          <w:lang w:eastAsia="es-MX"/>
        </w:rPr>
        <w:t xml:space="preserve"> la estructura orgánica, las categorías, jerarquías o grados, el Catálogo General y el perfil del puesto por competencia.</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 </w:t>
      </w:r>
      <w:r w:rsidRPr="00897716">
        <w:rPr>
          <w:rFonts w:ascii="Arial" w:eastAsiaTheme="minorEastAsia" w:hAnsi="Arial" w:cs="Arial"/>
          <w:sz w:val="18"/>
          <w:szCs w:val="18"/>
          <w:lang w:eastAsia="es-MX"/>
        </w:rPr>
        <w:t>La Planeación tiene como objeto establecer y coordinar los diversos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procesos.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25.- </w:t>
      </w:r>
      <w:r w:rsidRPr="00897716">
        <w:rPr>
          <w:rFonts w:ascii="Arial" w:eastAsiaTheme="minorEastAsia" w:hAnsi="Arial" w:cs="Arial"/>
          <w:sz w:val="18"/>
          <w:szCs w:val="18"/>
          <w:lang w:eastAsia="es-MX"/>
        </w:rPr>
        <w:t>La Comisión del Servicio Profesional de Carrera, establecerá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mecanismo de planeación para el ejercicio ordenado por el mismo Servicio. El proceso de planeación implementará las etapas del Servicio, en coordinación con la Academia Nacional y el Servicio Nacional de Información, con el objeto de mantener en línea toda la información relativa a cada procedimiento.</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26.- </w:t>
      </w:r>
      <w:r w:rsidRPr="00897716">
        <w:rPr>
          <w:rFonts w:ascii="Arial" w:eastAsiaTheme="minorEastAsia" w:hAnsi="Arial" w:cs="Arial"/>
          <w:sz w:val="18"/>
          <w:szCs w:val="18"/>
          <w:lang w:eastAsia="es-MX"/>
        </w:rPr>
        <w:t>El plan de carrera del policía, deberá comprender la ruta profesional,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desde que éste ingrese a la corporación hasta su separación.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27.- </w:t>
      </w:r>
      <w:r w:rsidRPr="00897716">
        <w:rPr>
          <w:rFonts w:ascii="Arial" w:eastAsiaTheme="minorEastAsia" w:hAnsi="Arial" w:cs="Arial"/>
          <w:sz w:val="18"/>
          <w:szCs w:val="18"/>
          <w:lang w:eastAsia="es-MX"/>
        </w:rPr>
        <w:t>Todos los responsables de la aplicación de este Reglamento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colaborarán y se coordinaran con </w:t>
      </w:r>
      <w:r w:rsidRPr="00897716">
        <w:rPr>
          <w:rFonts w:ascii="Arial" w:eastAsiaTheme="minorEastAsia" w:hAnsi="Arial" w:cs="Arial"/>
          <w:sz w:val="18"/>
          <w:szCs w:val="18"/>
          <w:lang w:eastAsia="es-MX"/>
        </w:rPr>
        <w:lastRenderedPageBreak/>
        <w:t>el responsable de la planeación, a fin de proporcionarle toda la información necesaria para el cumplimiento de sus funciones.</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28.- </w:t>
      </w:r>
      <w:r w:rsidRPr="00897716">
        <w:rPr>
          <w:rFonts w:ascii="Arial" w:eastAsiaTheme="minorEastAsia" w:hAnsi="Arial" w:cs="Arial"/>
          <w:sz w:val="18"/>
          <w:szCs w:val="18"/>
          <w:lang w:eastAsia="es-MX"/>
        </w:rPr>
        <w:t>A través de los diversos procesos, los responsables de la ejecución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este Reglamento: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Registrarán y procesarán la información necesaria en relación con el Catálogo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General que establece este Reglamento y el perfil del grado por competencia, de manera coordinada con la Dirección General de la Academia Nacional, a través del Consejo Estatal;</w:t>
      </w:r>
    </w:p>
    <w:p w:rsidR="00897716" w:rsidRPr="00897716" w:rsidRDefault="00897716" w:rsidP="00897716">
      <w:pPr>
        <w:widowControl w:val="0"/>
        <w:autoSpaceDE w:val="0"/>
        <w:autoSpaceDN w:val="0"/>
        <w:adjustRightInd w:val="0"/>
        <w:spacing w:after="0" w:line="70"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Señalarán las necesidades cuantitativas y cualitativas de los policías, referentes 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capacitación, rotación, separación y retiro, con el fin de que la estructura del</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5375B0" w:rsidRPr="00983C6E" w:rsidRDefault="00897716" w:rsidP="00897716">
      <w:pPr>
        <w:widowControl w:val="0"/>
        <w:overflowPunct w:val="0"/>
        <w:autoSpaceDE w:val="0"/>
        <w:autoSpaceDN w:val="0"/>
        <w:adjustRightInd w:val="0"/>
        <w:spacing w:after="0" w:line="236" w:lineRule="auto"/>
        <w:ind w:right="420"/>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Servicio tenga el número de elementos adecuado para su óptimo funcionamiento;</w:t>
      </w:r>
    </w:p>
    <w:p w:rsidR="00897716" w:rsidRPr="00897716" w:rsidRDefault="00897716" w:rsidP="00897716">
      <w:pPr>
        <w:widowControl w:val="0"/>
        <w:overflowPunct w:val="0"/>
        <w:autoSpaceDE w:val="0"/>
        <w:autoSpaceDN w:val="0"/>
        <w:adjustRightInd w:val="0"/>
        <w:spacing w:after="0" w:line="236" w:lineRule="auto"/>
        <w:ind w:right="4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Elaborarán los estudios necesarios para los procesos del Servicio;</w:t>
      </w:r>
    </w:p>
    <w:p w:rsidR="00897716" w:rsidRPr="00897716" w:rsidRDefault="00897716" w:rsidP="00897716">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Analizarán el desempeño y los resultados de los policías;</w:t>
      </w:r>
    </w:p>
    <w:p w:rsidR="00897716" w:rsidRPr="00897716" w:rsidRDefault="00897716" w:rsidP="00897716">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5375B0" w:rsidRPr="00983C6E"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Revisarán y considerarán los resultados de las evaluaciones sobre el Servicio; y</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Ejercerán las demás funciones que le señale este procedimiento y demás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disposiciones legales y administrativas correspondientes</w:t>
      </w: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II</w:t>
      </w:r>
    </w:p>
    <w:p w:rsidR="00897716" w:rsidRPr="00897716" w:rsidRDefault="00897716" w:rsidP="005375B0">
      <w:pPr>
        <w:widowControl w:val="0"/>
        <w:autoSpaceDE w:val="0"/>
        <w:autoSpaceDN w:val="0"/>
        <w:adjustRightInd w:val="0"/>
        <w:spacing w:after="0" w:line="48" w:lineRule="exact"/>
        <w:jc w:val="center"/>
        <w:rPr>
          <w:rFonts w:ascii="Arial" w:eastAsiaTheme="minorEastAsia" w:hAnsi="Arial" w:cs="Arial"/>
          <w:sz w:val="18"/>
          <w:szCs w:val="18"/>
          <w:lang w:eastAsia="es-MX"/>
        </w:rPr>
      </w:pPr>
    </w:p>
    <w:p w:rsidR="00897716" w:rsidRPr="00897716" w:rsidRDefault="00897716" w:rsidP="005375B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PROCESO DE INGRESO</w:t>
      </w:r>
    </w:p>
    <w:p w:rsidR="00897716" w:rsidRPr="00897716" w:rsidRDefault="00897716" w:rsidP="00897716">
      <w:pPr>
        <w:widowControl w:val="0"/>
        <w:autoSpaceDE w:val="0"/>
        <w:autoSpaceDN w:val="0"/>
        <w:adjustRightInd w:val="0"/>
        <w:spacing w:after="0" w:line="250" w:lineRule="exact"/>
        <w:rPr>
          <w:rFonts w:ascii="Arial" w:eastAsiaTheme="minorEastAsia" w:hAnsi="Arial" w:cs="Arial"/>
          <w:sz w:val="18"/>
          <w:szCs w:val="18"/>
          <w:lang w:eastAsia="es-MX"/>
        </w:rPr>
      </w:pPr>
      <w:bookmarkStart w:id="14" w:name="page19"/>
      <w:bookmarkEnd w:id="14"/>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29.- </w:t>
      </w:r>
      <w:r w:rsidRPr="00897716">
        <w:rPr>
          <w:rFonts w:ascii="Arial" w:eastAsiaTheme="minorEastAsia" w:hAnsi="Arial" w:cs="Arial"/>
          <w:sz w:val="18"/>
          <w:szCs w:val="18"/>
          <w:lang w:eastAsia="es-MX"/>
        </w:rPr>
        <w:t>Los aspirantes a ingresar al Servicio deberán cubrir los siguientes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requisitos:</w:t>
      </w: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Tener 18 años de edad como mínimo y máximo 30 años;</w:t>
      </w:r>
    </w:p>
    <w:p w:rsidR="00897716" w:rsidRPr="00897716" w:rsidRDefault="00897716" w:rsidP="00897716">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Ser ciudadano mexicano por nacimiento en pleno ejercicio de sus derechos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políticos y civiles, sin tener otra nacionalidad;</w:t>
      </w:r>
    </w:p>
    <w:p w:rsidR="00897716" w:rsidRPr="00897716" w:rsidRDefault="00897716" w:rsidP="00897716">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Ser de notoria buena conducta, no haber sido condenado por sentencia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irrevocable por delito doloso, ni estar sujeto a proceso penal por delito doloso;</w:t>
      </w:r>
    </w:p>
    <w:p w:rsidR="00897716" w:rsidRPr="00897716" w:rsidRDefault="00897716" w:rsidP="00897716">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En su caso, tener acreditado el Servicio Militar Nacional;</w:t>
      </w:r>
    </w:p>
    <w:p w:rsidR="00897716" w:rsidRPr="00897716" w:rsidRDefault="00897716" w:rsidP="00897716">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Acreditar que ha concluido, al menos, los estudios siguientes:</w:t>
      </w:r>
    </w:p>
    <w:p w:rsidR="00897716" w:rsidRPr="00897716" w:rsidRDefault="00897716" w:rsidP="00897716">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897716">
      <w:pPr>
        <w:widowControl w:val="0"/>
        <w:numPr>
          <w:ilvl w:val="0"/>
          <w:numId w:val="6"/>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En el caso de aspirantes a las áreas de análisis, enseñanza superior; </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b/>
          <w:bCs/>
          <w:sz w:val="18"/>
          <w:szCs w:val="18"/>
          <w:lang w:eastAsia="es-MX"/>
        </w:rPr>
      </w:pPr>
    </w:p>
    <w:p w:rsidR="00897716" w:rsidRPr="00897716" w:rsidRDefault="00897716" w:rsidP="00897716">
      <w:pPr>
        <w:widowControl w:val="0"/>
        <w:numPr>
          <w:ilvl w:val="0"/>
          <w:numId w:val="6"/>
        </w:numPr>
        <w:overflowPunct w:val="0"/>
        <w:autoSpaceDE w:val="0"/>
        <w:autoSpaceDN w:val="0"/>
        <w:adjustRightInd w:val="0"/>
        <w:spacing w:after="0" w:line="235" w:lineRule="auto"/>
        <w:ind w:firstLine="2"/>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Tratándose de aspirantes a las áreas de prevención, enseñanza media superior o equivalente; y </w:t>
      </w:r>
    </w:p>
    <w:p w:rsidR="00897716" w:rsidRPr="00897716" w:rsidRDefault="00897716" w:rsidP="00897716">
      <w:pPr>
        <w:widowControl w:val="0"/>
        <w:autoSpaceDE w:val="0"/>
        <w:autoSpaceDN w:val="0"/>
        <w:adjustRightInd w:val="0"/>
        <w:spacing w:after="0" w:line="93" w:lineRule="exact"/>
        <w:jc w:val="both"/>
        <w:rPr>
          <w:rFonts w:ascii="Arial" w:eastAsiaTheme="minorEastAsia" w:hAnsi="Arial" w:cs="Arial"/>
          <w:b/>
          <w:bCs/>
          <w:sz w:val="18"/>
          <w:szCs w:val="18"/>
          <w:lang w:eastAsia="es-MX"/>
        </w:rPr>
      </w:pPr>
    </w:p>
    <w:p w:rsidR="00897716" w:rsidRPr="00897716" w:rsidRDefault="00897716" w:rsidP="00897716">
      <w:pPr>
        <w:widowControl w:val="0"/>
        <w:numPr>
          <w:ilvl w:val="0"/>
          <w:numId w:val="6"/>
        </w:numPr>
        <w:overflowPunct w:val="0"/>
        <w:autoSpaceDE w:val="0"/>
        <w:autoSpaceDN w:val="0"/>
        <w:adjustRightInd w:val="0"/>
        <w:spacing w:after="0" w:line="235" w:lineRule="auto"/>
        <w:ind w:firstLine="2"/>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En caso de aspirantes a las áreas de reacción, los estudios correspondientes a la enseñanza media básica; </w:t>
      </w:r>
    </w:p>
    <w:p w:rsidR="00897716" w:rsidRPr="00897716" w:rsidRDefault="00897716" w:rsidP="00897716">
      <w:pPr>
        <w:widowControl w:val="0"/>
        <w:autoSpaceDE w:val="0"/>
        <w:autoSpaceDN w:val="0"/>
        <w:adjustRightInd w:val="0"/>
        <w:spacing w:after="0" w:line="95" w:lineRule="exact"/>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258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Aprobar el concurso de ingreso y los cursos de formación;</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overflowPunct w:val="0"/>
        <w:autoSpaceDE w:val="0"/>
        <w:autoSpaceDN w:val="0"/>
        <w:adjustRightInd w:val="0"/>
        <w:spacing w:after="0" w:line="235" w:lineRule="auto"/>
        <w:ind w:right="258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Aprobar las evaluaciones de desempeño.</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1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El perfil físico, médico y de personalidad que exijan las disposiciones aplicables;</w:t>
      </w:r>
    </w:p>
    <w:p w:rsidR="00897716" w:rsidRPr="00897716" w:rsidRDefault="00897716" w:rsidP="00897716">
      <w:pPr>
        <w:widowControl w:val="0"/>
        <w:overflowPunct w:val="0"/>
        <w:autoSpaceDE w:val="0"/>
        <w:autoSpaceDN w:val="0"/>
        <w:adjustRightInd w:val="0"/>
        <w:spacing w:after="0" w:line="235" w:lineRule="auto"/>
        <w:ind w:right="10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Aprobar los procesos de evaluación de control de confianza;</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autoSpaceDE w:val="0"/>
        <w:autoSpaceDN w:val="0"/>
        <w:adjustRightInd w:val="0"/>
        <w:spacing w:after="0" w:line="95" w:lineRule="exact"/>
        <w:rPr>
          <w:rFonts w:ascii="Arial" w:eastAsiaTheme="minorEastAsia" w:hAnsi="Arial" w:cs="Arial"/>
          <w:b/>
          <w:bCs/>
          <w:sz w:val="18"/>
          <w:szCs w:val="18"/>
          <w:lang w:eastAsia="es-MX"/>
        </w:rPr>
      </w:pPr>
    </w:p>
    <w:p w:rsidR="00897716" w:rsidRPr="00897716" w:rsidRDefault="00897716" w:rsidP="00C63ED0">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 </w:t>
      </w:r>
      <w:r w:rsidRPr="00897716">
        <w:rPr>
          <w:rFonts w:ascii="Arial" w:eastAsiaTheme="minorEastAsia" w:hAnsi="Arial" w:cs="Arial"/>
          <w:sz w:val="18"/>
          <w:szCs w:val="18"/>
          <w:lang w:eastAsia="es-MX"/>
        </w:rPr>
        <w:t>Someterse a exámenes para comprobar la ausencia de alcoholismo o el uso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sustancias psicotrópicas, estupefacientes u otras que produzcan efectos similares; </w:t>
      </w:r>
    </w:p>
    <w:p w:rsidR="00897716" w:rsidRPr="00897716" w:rsidRDefault="00897716" w:rsidP="00C63ED0">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XI. </w:t>
      </w:r>
      <w:r w:rsidRPr="00897716">
        <w:rPr>
          <w:rFonts w:ascii="Arial" w:eastAsiaTheme="minorEastAsia" w:hAnsi="Arial" w:cs="Arial"/>
          <w:sz w:val="18"/>
          <w:szCs w:val="18"/>
          <w:lang w:eastAsia="es-MX"/>
        </w:rPr>
        <w:t>No estar suspendido o inhabilitado, ni haber sido destituido por resolución firme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como servidor público; </w:t>
      </w:r>
    </w:p>
    <w:p w:rsidR="00897716" w:rsidRPr="00897716" w:rsidRDefault="00897716" w:rsidP="00897716">
      <w:pPr>
        <w:widowControl w:val="0"/>
        <w:autoSpaceDE w:val="0"/>
        <w:autoSpaceDN w:val="0"/>
        <w:adjustRightInd w:val="0"/>
        <w:spacing w:after="0" w:line="23" w:lineRule="exact"/>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40" w:lineRule="auto"/>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XII. </w:t>
      </w:r>
      <w:r w:rsidRPr="00897716">
        <w:rPr>
          <w:rFonts w:ascii="Arial" w:eastAsiaTheme="minorEastAsia" w:hAnsi="Arial" w:cs="Arial"/>
          <w:sz w:val="18"/>
          <w:szCs w:val="18"/>
          <w:lang w:eastAsia="es-MX"/>
        </w:rPr>
        <w:t>Cumplir con los deberes establecidos en este Reglamento; y</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40" w:lineRule="auto"/>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XIII. </w:t>
      </w:r>
      <w:r w:rsidRPr="00897716">
        <w:rPr>
          <w:rFonts w:ascii="Arial" w:eastAsiaTheme="minorEastAsia" w:hAnsi="Arial" w:cs="Arial"/>
          <w:sz w:val="18"/>
          <w:szCs w:val="18"/>
          <w:lang w:eastAsia="es-MX"/>
        </w:rPr>
        <w:t>Los demás que establezcan otras disposiciones legales aplicables.</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30.- </w:t>
      </w:r>
      <w:r w:rsidRPr="00897716">
        <w:rPr>
          <w:rFonts w:ascii="Arial" w:eastAsiaTheme="minorEastAsia" w:hAnsi="Arial" w:cs="Arial"/>
          <w:sz w:val="18"/>
          <w:szCs w:val="18"/>
          <w:lang w:eastAsia="es-MX"/>
        </w:rPr>
        <w:t>Estos requisitos serán condiciones de permanencia en el Servicio,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además de las establecidas en el artículo 152 apartado B de la Ley de Seguridad del Estado Sinaloa y serán causales, en todo caso, de separación extraordinaria del mismo.</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31.- </w:t>
      </w:r>
      <w:r w:rsidRPr="00897716">
        <w:rPr>
          <w:rFonts w:ascii="Arial" w:eastAsiaTheme="minorEastAsia" w:hAnsi="Arial" w:cs="Arial"/>
          <w:sz w:val="18"/>
          <w:szCs w:val="18"/>
          <w:lang w:eastAsia="es-MX"/>
        </w:rPr>
        <w:t>En todos los casos, sin excepción, el aspirante deberá identificarse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plenamente con documento oficial vigente con fotografía y el pase de examen al momento de la recepción de sus documentos y de ser evaluado.</w:t>
      </w: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32.- </w:t>
      </w:r>
      <w:r w:rsidRPr="00897716">
        <w:rPr>
          <w:rFonts w:ascii="Arial" w:eastAsiaTheme="minorEastAsia" w:hAnsi="Arial" w:cs="Arial"/>
          <w:sz w:val="18"/>
          <w:szCs w:val="18"/>
          <w:lang w:eastAsia="es-MX"/>
        </w:rPr>
        <w:t>Los aspirantes a ingresar al Servicio deberán presentar en el lugar,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fecha y hora señalados en la convocatoria la siguiente documentación:</w:t>
      </w:r>
    </w:p>
    <w:p w:rsidR="00897716" w:rsidRPr="00897716" w:rsidRDefault="00897716" w:rsidP="00C63ED0">
      <w:pPr>
        <w:widowControl w:val="0"/>
        <w:autoSpaceDE w:val="0"/>
        <w:autoSpaceDN w:val="0"/>
        <w:adjustRightInd w:val="0"/>
        <w:spacing w:after="0" w:line="240" w:lineRule="auto"/>
        <w:jc w:val="both"/>
        <w:rPr>
          <w:rFonts w:ascii="Arial" w:eastAsiaTheme="minorEastAsia" w:hAnsi="Arial" w:cs="Arial"/>
          <w:sz w:val="18"/>
          <w:szCs w:val="18"/>
          <w:lang w:eastAsia="es-MX"/>
        </w:rPr>
      </w:pPr>
      <w:bookmarkStart w:id="15" w:name="page20"/>
      <w:bookmarkEnd w:id="15"/>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Acta de nacimiento;</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1180"/>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Cartilla liberada del Servicio Militar Nacional; en el caso de los hombres;</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overflowPunct w:val="0"/>
        <w:autoSpaceDE w:val="0"/>
        <w:autoSpaceDN w:val="0"/>
        <w:adjustRightInd w:val="0"/>
        <w:spacing w:after="0" w:line="235" w:lineRule="auto"/>
        <w:ind w:right="118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III. </w:t>
      </w:r>
      <w:r w:rsidRPr="00897716">
        <w:rPr>
          <w:rFonts w:ascii="Arial" w:eastAsiaTheme="minorEastAsia" w:hAnsi="Arial" w:cs="Arial"/>
          <w:sz w:val="18"/>
          <w:szCs w:val="18"/>
          <w:lang w:eastAsia="es-MX"/>
        </w:rPr>
        <w:t>Constancia reciente de no antecedentes penales;</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ind w:right="284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Identificación oficial (credencial de elector o pasaporte);</w:t>
      </w:r>
    </w:p>
    <w:p w:rsidR="00897716" w:rsidRPr="00897716" w:rsidRDefault="00897716" w:rsidP="00897716">
      <w:pPr>
        <w:widowControl w:val="0"/>
        <w:overflowPunct w:val="0"/>
        <w:autoSpaceDE w:val="0"/>
        <w:autoSpaceDN w:val="0"/>
        <w:adjustRightInd w:val="0"/>
        <w:spacing w:after="0" w:line="236" w:lineRule="auto"/>
        <w:ind w:right="284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Certificado de estudios;</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Copia de la o las bajas en caso de haber pertenecido a alguna corporación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seguridad pública, fuerza armada o empresas de seguridad privada, teniendo éstas que ser de carácter voluntario;</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Fotografías tamaño filiación y tamaño infantil de frente y con las características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siguientes:</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897716">
      <w:pPr>
        <w:widowControl w:val="0"/>
        <w:numPr>
          <w:ilvl w:val="0"/>
          <w:numId w:val="7"/>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Hombres, sin lentes, barba, bigote y patillas; con orejas descubiertas; y </w:t>
      </w:r>
    </w:p>
    <w:p w:rsidR="00897716" w:rsidRPr="00897716" w:rsidRDefault="00897716" w:rsidP="00897716">
      <w:pPr>
        <w:widowControl w:val="0"/>
        <w:autoSpaceDE w:val="0"/>
        <w:autoSpaceDN w:val="0"/>
        <w:adjustRightInd w:val="0"/>
        <w:spacing w:after="0" w:line="40" w:lineRule="exact"/>
        <w:jc w:val="both"/>
        <w:rPr>
          <w:rFonts w:ascii="Arial" w:eastAsiaTheme="minorEastAsia" w:hAnsi="Arial" w:cs="Arial"/>
          <w:b/>
          <w:bCs/>
          <w:sz w:val="18"/>
          <w:szCs w:val="18"/>
          <w:lang w:eastAsia="es-MX"/>
        </w:rPr>
      </w:pPr>
    </w:p>
    <w:p w:rsidR="00897716" w:rsidRPr="00897716" w:rsidRDefault="00897716" w:rsidP="00897716">
      <w:pPr>
        <w:widowControl w:val="0"/>
        <w:numPr>
          <w:ilvl w:val="0"/>
          <w:numId w:val="7"/>
        </w:numPr>
        <w:overflowPunct w:val="0"/>
        <w:autoSpaceDE w:val="0"/>
        <w:autoSpaceDN w:val="0"/>
        <w:adjustRightInd w:val="0"/>
        <w:spacing w:after="0" w:line="240" w:lineRule="auto"/>
        <w:ind w:left="300" w:hanging="29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Mujeres, sin lentes, sin maquillaje y con orejas descubiertas; </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C63ED0">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Comprobante de domicilio vigente (luz, predial o teléfono);</w:t>
      </w:r>
    </w:p>
    <w:p w:rsidR="00897716" w:rsidRPr="00897716" w:rsidRDefault="00897716" w:rsidP="00897716">
      <w:pPr>
        <w:widowControl w:val="0"/>
        <w:autoSpaceDE w:val="0"/>
        <w:autoSpaceDN w:val="0"/>
        <w:adjustRightInd w:val="0"/>
        <w:spacing w:after="0" w:line="94"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1920"/>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Carta de exposición de motivos para el ingreso a la institución; y</w:t>
      </w:r>
      <w:r w:rsidRPr="00897716">
        <w:rPr>
          <w:rFonts w:ascii="Arial" w:eastAsiaTheme="minorEastAsia" w:hAnsi="Arial" w:cs="Arial"/>
          <w:b/>
          <w:bCs/>
          <w:sz w:val="18"/>
          <w:szCs w:val="18"/>
          <w:lang w:eastAsia="es-MX"/>
        </w:rPr>
        <w:t xml:space="preserve"> </w:t>
      </w:r>
    </w:p>
    <w:p w:rsidR="00897716" w:rsidRPr="00897716" w:rsidRDefault="00897716" w:rsidP="00C63ED0">
      <w:pPr>
        <w:widowControl w:val="0"/>
        <w:overflowPunct w:val="0"/>
        <w:autoSpaceDE w:val="0"/>
        <w:autoSpaceDN w:val="0"/>
        <w:adjustRightInd w:val="0"/>
        <w:spacing w:after="0" w:line="235" w:lineRule="auto"/>
        <w:ind w:right="19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 </w:t>
      </w:r>
      <w:r w:rsidRPr="00897716">
        <w:rPr>
          <w:rFonts w:ascii="Arial" w:eastAsiaTheme="minorEastAsia" w:hAnsi="Arial" w:cs="Arial"/>
          <w:sz w:val="18"/>
          <w:szCs w:val="18"/>
          <w:lang w:eastAsia="es-MX"/>
        </w:rPr>
        <w:t>Dos cartas de recomendación.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33.- </w:t>
      </w:r>
      <w:r w:rsidRPr="00897716">
        <w:rPr>
          <w:rFonts w:ascii="Arial" w:eastAsiaTheme="minorEastAsia" w:hAnsi="Arial" w:cs="Arial"/>
          <w:sz w:val="18"/>
          <w:szCs w:val="18"/>
          <w:lang w:eastAsia="es-MX"/>
        </w:rPr>
        <w:t>No serán reclutados los aspirantes que tengan algún impedimento para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 seleccionados, una vez que se haya consultado la información en el Registro Nacional.</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34.- </w:t>
      </w:r>
      <w:r w:rsidRPr="00897716">
        <w:rPr>
          <w:rFonts w:ascii="Arial" w:eastAsiaTheme="minorEastAsia" w:hAnsi="Arial" w:cs="Arial"/>
          <w:sz w:val="18"/>
          <w:szCs w:val="18"/>
          <w:lang w:eastAsia="es-MX"/>
        </w:rPr>
        <w:t>Una vez que se han cubierto los requisitos anteriores, la Comisión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 Profesional de Carrera, procederá a la aplicación de las evaluaciones de selección y, en su caso, proveerá lo necesario para comenzar la formación inicial.</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35- </w:t>
      </w:r>
      <w:r w:rsidRPr="00897716">
        <w:rPr>
          <w:rFonts w:ascii="Arial" w:eastAsiaTheme="minorEastAsia" w:hAnsi="Arial" w:cs="Arial"/>
          <w:sz w:val="18"/>
          <w:szCs w:val="18"/>
          <w:lang w:eastAsia="es-MX"/>
        </w:rPr>
        <w:t>La Comisión del Servicio Profesional de Carrera, conocerá y resolverá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sobre el ingreso de los aspirantes a la corporación, como resultado del proceso de selección, y expedirá los nombramientos y constancias de grado correspondiente.</w:t>
      </w:r>
    </w:p>
    <w:p w:rsidR="00C63ED0" w:rsidRPr="00983C6E" w:rsidRDefault="00C63ED0"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36- </w:t>
      </w:r>
      <w:r w:rsidRPr="00897716">
        <w:rPr>
          <w:rFonts w:ascii="Arial" w:eastAsiaTheme="minorEastAsia" w:hAnsi="Arial" w:cs="Arial"/>
          <w:sz w:val="18"/>
          <w:szCs w:val="18"/>
          <w:lang w:eastAsia="es-MX"/>
        </w:rPr>
        <w:t>El ingreso regula la incorporación de los aspirantes y/o cadetes a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corporación policial por virtud del cual se formaliza la relación jurídico-administrativa, entre el policía y la corporación, para ocupar una plaza vacante o de nueva creación.</w:t>
      </w:r>
    </w:p>
    <w:p w:rsidR="00C63ED0" w:rsidRPr="00983C6E" w:rsidRDefault="00C63ED0"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37- </w:t>
      </w:r>
      <w:r w:rsidRPr="00897716">
        <w:rPr>
          <w:rFonts w:ascii="Arial" w:eastAsiaTheme="minorEastAsia" w:hAnsi="Arial" w:cs="Arial"/>
          <w:sz w:val="18"/>
          <w:szCs w:val="18"/>
          <w:lang w:eastAsia="es-MX"/>
        </w:rPr>
        <w:t>El ingreso tiene como objeto formalizar la relación jurídico-administrativa, entre el nuevo policía y la corporación, mediante la expedición oficial del nombramiento respectivo.</w:t>
      </w:r>
    </w:p>
    <w:p w:rsidR="00C63ED0" w:rsidRPr="00983C6E" w:rsidRDefault="00C63ED0"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38- </w:t>
      </w:r>
      <w:r w:rsidRPr="00897716">
        <w:rPr>
          <w:rFonts w:ascii="Arial" w:eastAsiaTheme="minorEastAsia" w:hAnsi="Arial" w:cs="Arial"/>
          <w:sz w:val="18"/>
          <w:szCs w:val="18"/>
          <w:lang w:eastAsia="es-MX"/>
        </w:rPr>
        <w:t>Sólo podrán incorporase al Servicio Profesional de Carrera Policial,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aquellos candidatos o aspirantes o personal de reingreso que hayan cubierto y </w:t>
      </w:r>
      <w:bookmarkStart w:id="16" w:name="page21"/>
      <w:bookmarkEnd w:id="16"/>
      <w:r w:rsidRPr="00897716">
        <w:rPr>
          <w:rFonts w:ascii="Arial" w:eastAsiaTheme="minorEastAsia" w:hAnsi="Arial" w:cs="Arial"/>
          <w:sz w:val="18"/>
          <w:szCs w:val="18"/>
          <w:lang w:eastAsia="es-MX"/>
        </w:rPr>
        <w:t>aprobado las etapas de los Subsistemas de Reclutamiento, Selección y Formación Inicial.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39-</w:t>
      </w:r>
      <w:r w:rsidRPr="00897716">
        <w:rPr>
          <w:rFonts w:ascii="Arial" w:eastAsiaTheme="minorEastAsia" w:hAnsi="Arial" w:cs="Arial"/>
          <w:sz w:val="18"/>
          <w:szCs w:val="18"/>
          <w:lang w:eastAsia="es-MX"/>
        </w:rPr>
        <w:t>Sólo se podrán incorporar los servidores públicos que cumplan con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requisitos de ingreso previstos en la Ley General del Sistema Nacional de Seguridad Pública, en el presente reglamento y el Manual de Procesos.</w:t>
      </w:r>
    </w:p>
    <w:p w:rsidR="00C63ED0" w:rsidRPr="00983C6E" w:rsidRDefault="00C63ED0" w:rsidP="00897716">
      <w:pPr>
        <w:widowControl w:val="0"/>
        <w:overflowPunct w:val="0"/>
        <w:autoSpaceDE w:val="0"/>
        <w:autoSpaceDN w:val="0"/>
        <w:adjustRightInd w:val="0"/>
        <w:spacing w:after="0" w:line="235" w:lineRule="auto"/>
        <w:ind w:right="300"/>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3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40- </w:t>
      </w:r>
      <w:r w:rsidRPr="00897716">
        <w:rPr>
          <w:rFonts w:ascii="Arial" w:eastAsiaTheme="minorEastAsia" w:hAnsi="Arial" w:cs="Arial"/>
          <w:sz w:val="18"/>
          <w:szCs w:val="18"/>
          <w:lang w:eastAsia="es-MX"/>
        </w:rPr>
        <w:t>Es requisito indispensable para incorporase al Servicio Profesional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Carrera Policial presentar el Certificado Único Policial.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C63ED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w:t>
      </w:r>
    </w:p>
    <w:p w:rsidR="00897716" w:rsidRPr="00897716" w:rsidRDefault="00897716" w:rsidP="00C63ED0">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C63ED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CONVOCATORIA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41.- </w:t>
      </w:r>
      <w:r w:rsidRPr="00897716">
        <w:rPr>
          <w:rFonts w:ascii="Arial" w:eastAsiaTheme="minorEastAsia" w:hAnsi="Arial" w:cs="Arial"/>
          <w:sz w:val="18"/>
          <w:szCs w:val="18"/>
          <w:lang w:eastAsia="es-MX"/>
        </w:rPr>
        <w:t>La convocatoria es dirigida a todos los interesados en participar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concurso de oposición para cubrir una vacante o plaza de nueva creación. Primero se convocará a los miembros de la corporación en convocatoria interna. En caso de no aparecer solicitantes, se hará pública y abierta y podrá ser publicada en los medios de comunicación del Municipio y del Estado, así como en los instrumentos de publicación de los gobiernos municipal y estatal.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C63ED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CONTENIDO DE LA CONVOCATORIA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42.- </w:t>
      </w:r>
      <w:r w:rsidRPr="00897716">
        <w:rPr>
          <w:rFonts w:ascii="Arial" w:eastAsiaTheme="minorEastAsia" w:hAnsi="Arial" w:cs="Arial"/>
          <w:sz w:val="18"/>
          <w:szCs w:val="18"/>
          <w:lang w:eastAsia="es-MX"/>
        </w:rPr>
        <w:t>Cuando exista una plaza vacante o de nueva creación, la Comisión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 Profesional de Carrera, emitirá convocatoria que de manera enunciativa más no limitativa, contendrá los siguientes datos:</w:t>
      </w:r>
    </w:p>
    <w:p w:rsidR="00897716" w:rsidRPr="00897716" w:rsidRDefault="00897716" w:rsidP="009B25CC">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Señalará en forma precisa los puestos sujetos a reclutamiento y el perfil del puesto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por competencia;</w:t>
      </w:r>
    </w:p>
    <w:p w:rsidR="00897716" w:rsidRPr="00897716" w:rsidRDefault="00897716" w:rsidP="009B25CC">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9B25CC">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Requisitos;</w:t>
      </w:r>
    </w:p>
    <w:p w:rsidR="00897716" w:rsidRPr="00897716" w:rsidRDefault="00897716" w:rsidP="009B25CC">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9B25CC">
      <w:pPr>
        <w:widowControl w:val="0"/>
        <w:overflowPunct w:val="0"/>
        <w:autoSpaceDE w:val="0"/>
        <w:autoSpaceDN w:val="0"/>
        <w:adjustRightInd w:val="0"/>
        <w:spacing w:after="0" w:line="235" w:lineRule="auto"/>
        <w:ind w:right="1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III. </w:t>
      </w:r>
      <w:r w:rsidRPr="00897716">
        <w:rPr>
          <w:rFonts w:ascii="Arial" w:eastAsiaTheme="minorEastAsia" w:hAnsi="Arial" w:cs="Arial"/>
          <w:sz w:val="18"/>
          <w:szCs w:val="18"/>
          <w:lang w:eastAsia="es-MX"/>
        </w:rPr>
        <w:t>Lugar, fecha y hora de la verificación y comprobación de documentos requeridos;</w:t>
      </w:r>
    </w:p>
    <w:p w:rsidR="00897716" w:rsidRPr="00897716" w:rsidRDefault="00897716" w:rsidP="009B25CC">
      <w:pPr>
        <w:widowControl w:val="0"/>
        <w:overflowPunct w:val="0"/>
        <w:autoSpaceDE w:val="0"/>
        <w:autoSpaceDN w:val="0"/>
        <w:adjustRightInd w:val="0"/>
        <w:spacing w:after="0" w:line="235" w:lineRule="auto"/>
        <w:ind w:right="1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Lugar, fecha y hora de verificación de los exámenes de selección;</w:t>
      </w:r>
    </w:p>
    <w:p w:rsidR="00897716" w:rsidRPr="00897716" w:rsidRDefault="00897716" w:rsidP="009B25CC">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9B25CC">
      <w:pPr>
        <w:widowControl w:val="0"/>
        <w:overflowPunct w:val="0"/>
        <w:autoSpaceDE w:val="0"/>
        <w:autoSpaceDN w:val="0"/>
        <w:adjustRightInd w:val="0"/>
        <w:spacing w:after="0" w:line="235" w:lineRule="auto"/>
        <w:ind w:right="100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Fecha del fallo sobre los requisitos de reclutamiento y las evaluaciones; y</w:t>
      </w:r>
      <w:r w:rsidRPr="00897716">
        <w:rPr>
          <w:rFonts w:ascii="Arial" w:eastAsiaTheme="minorEastAsia" w:hAnsi="Arial" w:cs="Arial"/>
          <w:b/>
          <w:bCs/>
          <w:sz w:val="18"/>
          <w:szCs w:val="18"/>
          <w:lang w:eastAsia="es-MX"/>
        </w:rPr>
        <w:t xml:space="preserve"> </w:t>
      </w:r>
    </w:p>
    <w:p w:rsidR="00897716" w:rsidRPr="00897716" w:rsidRDefault="00897716" w:rsidP="009B25CC">
      <w:pPr>
        <w:widowControl w:val="0"/>
        <w:overflowPunct w:val="0"/>
        <w:autoSpaceDE w:val="0"/>
        <w:autoSpaceDN w:val="0"/>
        <w:adjustRightInd w:val="0"/>
        <w:spacing w:after="0" w:line="235" w:lineRule="auto"/>
        <w:ind w:right="10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Requisitos, condiciones y duración de la formación inicial.</w:t>
      </w:r>
    </w:p>
    <w:p w:rsidR="00897716" w:rsidRPr="00897716" w:rsidRDefault="00897716" w:rsidP="009B25CC">
      <w:pPr>
        <w:widowControl w:val="0"/>
        <w:autoSpaceDE w:val="0"/>
        <w:autoSpaceDN w:val="0"/>
        <w:adjustRightInd w:val="0"/>
        <w:spacing w:after="0" w:line="200"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bookmarkStart w:id="17" w:name="page22"/>
      <w:bookmarkEnd w:id="17"/>
      <w:r w:rsidRPr="00897716">
        <w:rPr>
          <w:rFonts w:ascii="Arial" w:eastAsiaTheme="minorEastAsia" w:hAnsi="Arial" w:cs="Arial"/>
          <w:sz w:val="18"/>
          <w:szCs w:val="18"/>
          <w:lang w:eastAsia="es-MX"/>
        </w:rPr>
        <w:t>No podrá existir discriminación por razón de género, religión, estado civil, origen étnico o condición social, o cualquier otra que viole el principio de igualdad.</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43.- </w:t>
      </w:r>
      <w:r w:rsidRPr="00897716">
        <w:rPr>
          <w:rFonts w:ascii="Arial" w:eastAsiaTheme="minorEastAsia" w:hAnsi="Arial" w:cs="Arial"/>
          <w:sz w:val="18"/>
          <w:szCs w:val="18"/>
          <w:lang w:eastAsia="es-MX"/>
        </w:rPr>
        <w:t>Los interesados que participan en los concursos de oposición,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regirán por las disposiciones establecidas en el Proceso de Desarrollo y Promoción.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C63ED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II</w:t>
      </w:r>
    </w:p>
    <w:p w:rsidR="00897716" w:rsidRPr="00897716" w:rsidRDefault="00897716" w:rsidP="00C63ED0">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C63ED0">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RECLUTAMIENTO Y SELECCIÓN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44.- </w:t>
      </w:r>
      <w:r w:rsidRPr="00897716">
        <w:rPr>
          <w:rFonts w:ascii="Arial" w:eastAsiaTheme="minorEastAsia" w:hAnsi="Arial" w:cs="Arial"/>
          <w:sz w:val="18"/>
          <w:szCs w:val="18"/>
          <w:lang w:eastAsia="es-MX"/>
        </w:rPr>
        <w:t>El reclutamiento, es el proceso que permite atraer aspirantes.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convocatoria para el reclutamiento deberá prever el Concurso de Oposición a través del Proceso de Desarrollo y Promoción.</w:t>
      </w:r>
    </w:p>
    <w:p w:rsidR="00C63ED0" w:rsidRPr="00983C6E" w:rsidRDefault="00C63ED0"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45.- </w:t>
      </w:r>
      <w:r w:rsidRPr="00897716">
        <w:rPr>
          <w:rFonts w:ascii="Arial" w:eastAsiaTheme="minorEastAsia" w:hAnsi="Arial" w:cs="Arial"/>
          <w:sz w:val="18"/>
          <w:szCs w:val="18"/>
          <w:lang w:eastAsia="es-MX"/>
        </w:rPr>
        <w:t>El reclutamiento tiene como objeto preservar los principios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constitucionales de eficiencia y profesionalismo en el Servicio.</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C63ED0" w:rsidRPr="00983C6E" w:rsidRDefault="00C63ED0"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46.- </w:t>
      </w:r>
      <w:r w:rsidRPr="00897716">
        <w:rPr>
          <w:rFonts w:ascii="Arial" w:eastAsiaTheme="minorEastAsia" w:hAnsi="Arial" w:cs="Arial"/>
          <w:sz w:val="18"/>
          <w:szCs w:val="18"/>
          <w:lang w:eastAsia="es-MX"/>
        </w:rPr>
        <w:t>Para los efectos de reclutar a los aspirantes a ingresar al Servicio,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éstos deben cumplir con los requisitos del perfil del grado por competencia, condiciones y los términos de la convocatoria que al efecto emita la Comisión del Servicio Profesional de Carrera.</w:t>
      </w:r>
    </w:p>
    <w:p w:rsidR="00C63ED0" w:rsidRPr="00983C6E" w:rsidRDefault="00C63ED0"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47.- </w:t>
      </w:r>
      <w:r w:rsidRPr="00897716">
        <w:rPr>
          <w:rFonts w:ascii="Arial" w:eastAsiaTheme="minorEastAsia" w:hAnsi="Arial" w:cs="Arial"/>
          <w:sz w:val="18"/>
          <w:szCs w:val="18"/>
          <w:lang w:eastAsia="es-MX"/>
        </w:rPr>
        <w:t>El presente proceso sólo es aplicable a los aspirantes a ingresar 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nivel de policía dentro de la escala básica del Servicio. Las demás categorías, jerarquías o grados, estarán sujetos en lo relativo a su promoción al proceso de desarrollo y promoción.</w:t>
      </w:r>
    </w:p>
    <w:p w:rsidR="00C63ED0" w:rsidRPr="00983C6E" w:rsidRDefault="00C63ED0"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48.- </w:t>
      </w:r>
      <w:r w:rsidRPr="00897716">
        <w:rPr>
          <w:rFonts w:ascii="Arial" w:eastAsiaTheme="minorEastAsia" w:hAnsi="Arial" w:cs="Arial"/>
          <w:sz w:val="18"/>
          <w:szCs w:val="18"/>
          <w:lang w:eastAsia="es-MX"/>
        </w:rPr>
        <w:t>El reclutamiento dependerá de las necesidades institucionales para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cada ejercicio fiscal de acuerdo al presupuesto autorizado. En caso de ausencia de plazas vacantes o de nueva creación no se emitirá convocatoria.</w:t>
      </w:r>
    </w:p>
    <w:p w:rsidR="00C63ED0" w:rsidRPr="00983C6E" w:rsidRDefault="00C63ED0"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49.- </w:t>
      </w:r>
      <w:r w:rsidRPr="00897716">
        <w:rPr>
          <w:rFonts w:ascii="Arial" w:eastAsiaTheme="minorEastAsia" w:hAnsi="Arial" w:cs="Arial"/>
          <w:sz w:val="18"/>
          <w:szCs w:val="18"/>
          <w:lang w:eastAsia="es-MX"/>
        </w:rPr>
        <w:t>Previo al reclutamiento, la Corporación Municipal, organizará eventos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inducción para motivar el acercamiento de los aspirantes a ingresar al Servicio.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50.-</w:t>
      </w:r>
      <w:r w:rsidRPr="00897716">
        <w:rPr>
          <w:rFonts w:ascii="Arial" w:eastAsiaTheme="minorEastAsia" w:hAnsi="Arial" w:cs="Arial"/>
          <w:sz w:val="18"/>
          <w:szCs w:val="18"/>
          <w:lang w:eastAsia="es-MX"/>
        </w:rPr>
        <w:t>La selección es el proceso que consiste en elegir, de entre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aspirantes que hayan aprobado el reclutamiento, a quienes cubran el perfil de competencias y la formación requeridos para ingresar a las instituciones policiales.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bookmarkStart w:id="18" w:name="page23"/>
      <w:bookmarkEnd w:id="18"/>
      <w:r w:rsidRPr="00897716">
        <w:rPr>
          <w:rFonts w:ascii="Arial" w:eastAsiaTheme="minorEastAsia" w:hAnsi="Arial" w:cs="Arial"/>
          <w:b/>
          <w:bCs/>
          <w:sz w:val="18"/>
          <w:szCs w:val="18"/>
          <w:lang w:eastAsia="es-MX"/>
        </w:rPr>
        <w:t xml:space="preserve">Artículo 51.- </w:t>
      </w:r>
      <w:r w:rsidRPr="00897716">
        <w:rPr>
          <w:rFonts w:ascii="Arial" w:eastAsiaTheme="minorEastAsia" w:hAnsi="Arial" w:cs="Arial"/>
          <w:sz w:val="18"/>
          <w:szCs w:val="18"/>
          <w:lang w:eastAsia="es-MX"/>
        </w:rPr>
        <w:t>La selección de aspirantes tiene como objeto determinar si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aspirantes cumplen con los conocimientos, habilidades, destrezas, competencias, actitudes y aptitudes psicológicas, físicas, intelectuales y de conocimientos conforme al perfil del puesto a cubrir.</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52.- </w:t>
      </w:r>
      <w:r w:rsidRPr="00897716">
        <w:rPr>
          <w:rFonts w:ascii="Arial" w:eastAsiaTheme="minorEastAsia" w:hAnsi="Arial" w:cs="Arial"/>
          <w:sz w:val="18"/>
          <w:szCs w:val="18"/>
          <w:lang w:eastAsia="es-MX"/>
        </w:rPr>
        <w:t>El proceso de selección iniciará con una entrevista en la que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revisará la información de los requisitos de ingreso a cubrir y se explicará a los aspirantes las etapas en la selección así como la programación y lugar de aplicación de las mismas.</w:t>
      </w:r>
    </w:p>
    <w:p w:rsidR="00E351BD" w:rsidRPr="00983C6E" w:rsidRDefault="00E351BD"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53.- </w:t>
      </w:r>
      <w:r w:rsidRPr="00897716">
        <w:rPr>
          <w:rFonts w:ascii="Arial" w:eastAsiaTheme="minorEastAsia" w:hAnsi="Arial" w:cs="Arial"/>
          <w:sz w:val="18"/>
          <w:szCs w:val="18"/>
          <w:lang w:eastAsia="es-MX"/>
        </w:rPr>
        <w:t>El aspirante que hubiese aprobado los exámenes consistentes en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estudios toxicológico, médico, poligráfico, psicométrico, de capacidad físico-atlética y patrimonial y de entorno social y conocimientos generales a que se refiere el presente Reglamento, estará obligado a llevar el curso de formación inicial.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54.- </w:t>
      </w:r>
      <w:r w:rsidRPr="00897716">
        <w:rPr>
          <w:rFonts w:ascii="Arial" w:eastAsiaTheme="minorEastAsia" w:hAnsi="Arial" w:cs="Arial"/>
          <w:sz w:val="18"/>
          <w:szCs w:val="18"/>
          <w:lang w:eastAsia="es-MX"/>
        </w:rPr>
        <w:t>Durante el curso de formación inicial se celebrará un contrato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prestación de servicios, entre el aspirante seleccionado y la corporación.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55.- </w:t>
      </w:r>
      <w:r w:rsidRPr="00897716">
        <w:rPr>
          <w:rFonts w:ascii="Arial" w:eastAsiaTheme="minorEastAsia" w:hAnsi="Arial" w:cs="Arial"/>
          <w:sz w:val="18"/>
          <w:szCs w:val="18"/>
          <w:lang w:eastAsia="es-MX"/>
        </w:rPr>
        <w:t>Para elegir a la persona y cubrir la vacante es necesario haber cubierto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todas las etapas del Proceso de selección.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56.- </w:t>
      </w:r>
      <w:r w:rsidRPr="00897716">
        <w:rPr>
          <w:rFonts w:ascii="Arial" w:eastAsiaTheme="minorEastAsia" w:hAnsi="Arial" w:cs="Arial"/>
          <w:sz w:val="18"/>
          <w:szCs w:val="18"/>
          <w:lang w:eastAsia="es-MX"/>
        </w:rPr>
        <w:t>La dependencia encargada de Coordinar la aplicación del proceso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selección, será la Subdirección Administrativa de la Dirección de Seguridad Pública y Tránsito.</w:t>
      </w:r>
    </w:p>
    <w:p w:rsidR="00897716" w:rsidRPr="00897716" w:rsidRDefault="00897716" w:rsidP="00897716">
      <w:pPr>
        <w:widowControl w:val="0"/>
        <w:autoSpaceDE w:val="0"/>
        <w:autoSpaceDN w:val="0"/>
        <w:adjustRightInd w:val="0"/>
        <w:spacing w:after="0" w:line="80" w:lineRule="exact"/>
        <w:rPr>
          <w:rFonts w:ascii="Arial" w:eastAsiaTheme="minorEastAsia" w:hAnsi="Arial" w:cs="Arial"/>
          <w:sz w:val="18"/>
          <w:szCs w:val="18"/>
          <w:lang w:eastAsia="es-MX"/>
        </w:rPr>
      </w:pPr>
    </w:p>
    <w:p w:rsidR="009B25CC" w:rsidRDefault="009B25CC"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57.- </w:t>
      </w:r>
      <w:r w:rsidRPr="00897716">
        <w:rPr>
          <w:rFonts w:ascii="Arial" w:eastAsiaTheme="minorEastAsia" w:hAnsi="Arial" w:cs="Arial"/>
          <w:sz w:val="18"/>
          <w:szCs w:val="18"/>
          <w:lang w:eastAsia="es-MX"/>
        </w:rPr>
        <w:t>Los resultados del proceso de selección serán validados y aprobados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por la Comisión del Servicio Profesional de Carrera Policial.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58- </w:t>
      </w:r>
      <w:r w:rsidRPr="00897716">
        <w:rPr>
          <w:rFonts w:ascii="Arial" w:eastAsiaTheme="minorEastAsia" w:hAnsi="Arial" w:cs="Arial"/>
          <w:sz w:val="18"/>
          <w:szCs w:val="18"/>
          <w:lang w:eastAsia="es-MX"/>
        </w:rPr>
        <w:t>El proceso de selección se cierra a través de una entrevista final donde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 dan a conocer los resultados al aspirante, siendo estos definitivos e inapelables.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III</w:t>
      </w:r>
    </w:p>
    <w:p w:rsidR="00897716" w:rsidRPr="00897716" w:rsidRDefault="00897716" w:rsidP="00E351BD">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FORMACIÓN INICIAL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59.- </w:t>
      </w:r>
      <w:r w:rsidRPr="00897716">
        <w:rPr>
          <w:rFonts w:ascii="Arial" w:eastAsiaTheme="minorEastAsia" w:hAnsi="Arial" w:cs="Arial"/>
          <w:sz w:val="18"/>
          <w:szCs w:val="18"/>
          <w:lang w:eastAsia="es-MX"/>
        </w:rPr>
        <w:t>Quienes como resultado de la aplicación del procedimiento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selección de aspirantes, ingresen a su curso de formación inicial serán considerados </w:t>
      </w:r>
      <w:bookmarkStart w:id="19" w:name="page24"/>
      <w:bookmarkEnd w:id="19"/>
      <w:r w:rsidRPr="00897716">
        <w:rPr>
          <w:rFonts w:ascii="Arial" w:eastAsiaTheme="minorEastAsia" w:hAnsi="Arial" w:cs="Arial"/>
          <w:sz w:val="18"/>
          <w:szCs w:val="18"/>
          <w:lang w:eastAsia="es-MX"/>
        </w:rPr>
        <w:t>cadetes de las instituciones de formación, contrayendo la obligación de asistir a recibir la formación inicial.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60.- </w:t>
      </w:r>
      <w:r w:rsidRPr="00897716">
        <w:rPr>
          <w:rFonts w:ascii="Arial" w:eastAsiaTheme="minorEastAsia" w:hAnsi="Arial" w:cs="Arial"/>
          <w:sz w:val="18"/>
          <w:szCs w:val="18"/>
          <w:lang w:eastAsia="es-MX"/>
        </w:rPr>
        <w:t>Todos los cadetes se sujetarán a las disposiciones aplicables y 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régimen interno de cada una de las instituciones de formación a que se refiere el artículo anterior.</w:t>
      </w:r>
    </w:p>
    <w:p w:rsidR="00E351BD" w:rsidRPr="00983C6E" w:rsidRDefault="00E351BD"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61.- </w:t>
      </w:r>
      <w:r w:rsidRPr="00897716">
        <w:rPr>
          <w:rFonts w:ascii="Arial" w:eastAsiaTheme="minorEastAsia" w:hAnsi="Arial" w:cs="Arial"/>
          <w:sz w:val="18"/>
          <w:szCs w:val="18"/>
          <w:lang w:eastAsia="es-MX"/>
        </w:rPr>
        <w:t>El aspirante seleccionado, una vez que haya aprobado su formación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inicial y las pruebas de control de confianza podrá solicitar el trámite de certificación y con ello poder ingresar al Servicio.</w:t>
      </w:r>
    </w:p>
    <w:p w:rsidR="00E351BD" w:rsidRPr="00983C6E" w:rsidRDefault="00E351BD"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62.- </w:t>
      </w:r>
      <w:r w:rsidRPr="00897716">
        <w:rPr>
          <w:rFonts w:ascii="Arial" w:eastAsiaTheme="minorEastAsia" w:hAnsi="Arial" w:cs="Arial"/>
          <w:sz w:val="18"/>
          <w:szCs w:val="18"/>
          <w:lang w:eastAsia="es-MX"/>
        </w:rPr>
        <w:t>La formación inicial es el procedimiento que permite que los cadetes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aspiran a ingresar al servicio, como policías preventivos municipales, realicen actividades académicas encaminadas a lograr el óptimo desempeño.</w:t>
      </w:r>
    </w:p>
    <w:p w:rsidR="00E351BD" w:rsidRPr="00983C6E" w:rsidRDefault="00E351BD"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63.- </w:t>
      </w:r>
      <w:r w:rsidRPr="00897716">
        <w:rPr>
          <w:rFonts w:ascii="Arial" w:eastAsiaTheme="minorEastAsia" w:hAnsi="Arial" w:cs="Arial"/>
          <w:sz w:val="18"/>
          <w:szCs w:val="18"/>
          <w:lang w:eastAsia="es-MX"/>
        </w:rPr>
        <w:t>La formación inicial tiene como objeto lograr la formación de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cadetes a través de procesos educativos, dirigidos a la adquisición de conocimientos, desarrollo de habilidades, destrezas y aptitudes que en congruencia con el perfil del puesto les permita garantizar los principios constitucionales de eficiencia y profesionalismo.</w:t>
      </w:r>
    </w:p>
    <w:p w:rsidR="00E351BD" w:rsidRPr="00983C6E" w:rsidRDefault="00E351BD"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64.- </w:t>
      </w:r>
      <w:r w:rsidRPr="00897716">
        <w:rPr>
          <w:rFonts w:ascii="Arial" w:eastAsiaTheme="minorEastAsia" w:hAnsi="Arial" w:cs="Arial"/>
          <w:sz w:val="18"/>
          <w:szCs w:val="18"/>
          <w:lang w:eastAsia="es-MX"/>
        </w:rPr>
        <w:t>La carrera policial se organizará conforme a las etapas, niveles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escolaridad y grados académicos que de manera coordinada se establezcan con la Dirección General de la Academia Nacional, con la participación que corresponda a la Secretaría de Educación Pública Federal y la Secretaria de Educación del Estado de Sinaloa.</w:t>
      </w:r>
    </w:p>
    <w:p w:rsidR="00E351BD" w:rsidRPr="00983C6E" w:rsidRDefault="00E351BD"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65.- </w:t>
      </w:r>
      <w:r w:rsidRPr="00897716">
        <w:rPr>
          <w:rFonts w:ascii="Arial" w:eastAsiaTheme="minorEastAsia" w:hAnsi="Arial" w:cs="Arial"/>
          <w:sz w:val="18"/>
          <w:szCs w:val="18"/>
          <w:lang w:eastAsia="es-MX"/>
        </w:rPr>
        <w:t>Toda la capacitación que se imparta en las instituciones de formación,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así como las evaluaciones del procedimiento de desarrollo, promoción y evaluación para la permanencia del personal en activo, deberá contener expresamente el apego a la Ley y la prohibición de la violación de los Derechos Humanos.</w:t>
      </w:r>
    </w:p>
    <w:p w:rsidR="00897716" w:rsidRPr="00983C6E" w:rsidRDefault="00897716" w:rsidP="00897716">
      <w:pPr>
        <w:widowControl w:val="0"/>
        <w:autoSpaceDE w:val="0"/>
        <w:autoSpaceDN w:val="0"/>
        <w:adjustRightInd w:val="0"/>
        <w:spacing w:after="0" w:line="69" w:lineRule="exact"/>
        <w:rPr>
          <w:rFonts w:ascii="Arial" w:eastAsiaTheme="minorEastAsia" w:hAnsi="Arial" w:cs="Arial"/>
          <w:sz w:val="18"/>
          <w:szCs w:val="18"/>
          <w:lang w:eastAsia="es-MX"/>
        </w:rPr>
      </w:pPr>
    </w:p>
    <w:p w:rsidR="00E351BD" w:rsidRPr="00897716" w:rsidRDefault="00E351BD" w:rsidP="00897716">
      <w:pPr>
        <w:widowControl w:val="0"/>
        <w:autoSpaceDE w:val="0"/>
        <w:autoSpaceDN w:val="0"/>
        <w:adjustRightInd w:val="0"/>
        <w:spacing w:after="0" w:line="69"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66.- </w:t>
      </w:r>
      <w:r w:rsidRPr="00897716">
        <w:rPr>
          <w:rFonts w:ascii="Arial" w:eastAsiaTheme="minorEastAsia" w:hAnsi="Arial" w:cs="Arial"/>
          <w:sz w:val="18"/>
          <w:szCs w:val="18"/>
          <w:lang w:eastAsia="es-MX"/>
        </w:rPr>
        <w:t>La Coordinación de Profesionalización será la instancia de la Dirección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encargada de coordinar todas las actividades relacionadas a la formación Inicial.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67.- </w:t>
      </w:r>
      <w:r w:rsidRPr="00897716">
        <w:rPr>
          <w:rFonts w:ascii="Arial" w:eastAsiaTheme="minorEastAsia" w:hAnsi="Arial" w:cs="Arial"/>
          <w:sz w:val="18"/>
          <w:szCs w:val="18"/>
          <w:lang w:eastAsia="es-MX"/>
        </w:rPr>
        <w:t>La Coordinación de Profesionalización, con base en la detección de sus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necesidades, establecerá como parte del programa anual de capacitación, las actividades de la formación inicial para los aspirantes a policías preventivos municipales de carrera en coordinación con la Academia Nacional.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bookmarkStart w:id="20" w:name="page25"/>
      <w:bookmarkEnd w:id="20"/>
      <w:r w:rsidRPr="00897716">
        <w:rPr>
          <w:rFonts w:ascii="Arial" w:eastAsiaTheme="minorEastAsia" w:hAnsi="Arial" w:cs="Arial"/>
          <w:b/>
          <w:bCs/>
          <w:sz w:val="18"/>
          <w:szCs w:val="18"/>
          <w:lang w:eastAsia="es-MX"/>
        </w:rPr>
        <w:t xml:space="preserve">Artículo 68.- </w:t>
      </w:r>
      <w:r w:rsidRPr="00897716">
        <w:rPr>
          <w:rFonts w:ascii="Arial" w:eastAsiaTheme="minorEastAsia" w:hAnsi="Arial" w:cs="Arial"/>
          <w:sz w:val="18"/>
          <w:szCs w:val="18"/>
          <w:lang w:eastAsia="es-MX"/>
        </w:rPr>
        <w:t>La Comisión del Servicio Profesional de Carrera Policial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coordinación con la Academia Nacional, evaluará los resultados de los programas de formación que se impartan a los aspirantes a policías preventivos municipales de carrera.</w:t>
      </w:r>
    </w:p>
    <w:p w:rsidR="00E351BD" w:rsidRPr="00983C6E" w:rsidRDefault="00E351BD"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69.- </w:t>
      </w:r>
      <w:r w:rsidRPr="00897716">
        <w:rPr>
          <w:rFonts w:ascii="Arial" w:eastAsiaTheme="minorEastAsia" w:hAnsi="Arial" w:cs="Arial"/>
          <w:sz w:val="18"/>
          <w:szCs w:val="18"/>
          <w:lang w:eastAsia="es-MX"/>
        </w:rPr>
        <w:t>Los resultados aprobatorios de las evaluaciones de formación inicial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realicen las instituciones de formación a los cadetes, serán requisito indispensable para su ingreso al servicio.</w:t>
      </w:r>
    </w:p>
    <w:p w:rsidR="00E351BD" w:rsidRPr="00983C6E" w:rsidRDefault="00E351BD"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70.- </w:t>
      </w:r>
      <w:r w:rsidRPr="00897716">
        <w:rPr>
          <w:rFonts w:ascii="Arial" w:eastAsiaTheme="minorEastAsia" w:hAnsi="Arial" w:cs="Arial"/>
          <w:sz w:val="18"/>
          <w:szCs w:val="18"/>
          <w:lang w:eastAsia="es-MX"/>
        </w:rPr>
        <w:t>El Municipio realizará las acciones conducentes con el Estado, para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homologar el perfil del grado por competencia que señala el presente Reglamento.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SECCIÓN IV</w:t>
      </w:r>
    </w:p>
    <w:p w:rsidR="00897716" w:rsidRPr="00897716" w:rsidRDefault="00897716" w:rsidP="00E351BD">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NOMBRAMIENTO</w:t>
      </w:r>
    </w:p>
    <w:p w:rsidR="00897716" w:rsidRPr="00897716" w:rsidRDefault="00897716" w:rsidP="00E351BD">
      <w:pPr>
        <w:widowControl w:val="0"/>
        <w:autoSpaceDE w:val="0"/>
        <w:autoSpaceDN w:val="0"/>
        <w:adjustRightInd w:val="0"/>
        <w:spacing w:after="0" w:line="200" w:lineRule="exact"/>
        <w:jc w:val="center"/>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71.- </w:t>
      </w:r>
      <w:r w:rsidRPr="00897716">
        <w:rPr>
          <w:rFonts w:ascii="Arial" w:eastAsiaTheme="minorEastAsia" w:hAnsi="Arial" w:cs="Arial"/>
          <w:sz w:val="18"/>
          <w:szCs w:val="18"/>
          <w:lang w:eastAsia="es-MX"/>
        </w:rPr>
        <w:t>El nombramiento es el documento formal que se otorga al policía, por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parte de la autoridad competente, del cual se deriva la relación jurídica administrativa, en la que prevalecen los principios de derecho público, adquiere los derechos de estabilidad, permanencia, formación, promoción, desarrollo, ascensos, estímulos y retiro en los términos de las disposiciones aplicables.</w:t>
      </w:r>
    </w:p>
    <w:p w:rsidR="00E351BD" w:rsidRPr="00983C6E" w:rsidRDefault="00E351BD"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72.- </w:t>
      </w:r>
      <w:r w:rsidRPr="00897716">
        <w:rPr>
          <w:rFonts w:ascii="Arial" w:eastAsiaTheme="minorEastAsia" w:hAnsi="Arial" w:cs="Arial"/>
          <w:sz w:val="18"/>
          <w:szCs w:val="18"/>
          <w:lang w:eastAsia="es-MX"/>
        </w:rPr>
        <w:t>Los policías de la corporación de seguridad pública ostentarán una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identificación que incluya fotografía, nombre, nombramiento y clave de inscripción en el Registro Nacional a la vista de la ciudadanía.</w:t>
      </w:r>
    </w:p>
    <w:p w:rsidR="00E351BD" w:rsidRPr="00983C6E" w:rsidRDefault="00E351BD"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73.- </w:t>
      </w:r>
      <w:r w:rsidRPr="00897716">
        <w:rPr>
          <w:rFonts w:ascii="Arial" w:eastAsiaTheme="minorEastAsia" w:hAnsi="Arial" w:cs="Arial"/>
          <w:sz w:val="18"/>
          <w:szCs w:val="18"/>
          <w:lang w:eastAsia="es-MX"/>
        </w:rPr>
        <w:t>En ningún caso un policía, podrá ostentar el grado que no le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corresponda.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74.- </w:t>
      </w:r>
      <w:r w:rsidRPr="00897716">
        <w:rPr>
          <w:rFonts w:ascii="Arial" w:eastAsiaTheme="minorEastAsia" w:hAnsi="Arial" w:cs="Arial"/>
          <w:sz w:val="18"/>
          <w:szCs w:val="18"/>
          <w:lang w:eastAsia="es-MX"/>
        </w:rPr>
        <w:t>La Comisión del Servicio Profesional de Carrera Policial, elaborará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constancia de grado correspondiente y la turnará al jefe inmediato superior y al Director de la corporación.</w:t>
      </w:r>
    </w:p>
    <w:p w:rsidR="00E351BD" w:rsidRPr="00983C6E" w:rsidRDefault="00E351BD"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75.- </w:t>
      </w:r>
      <w:r w:rsidRPr="00897716">
        <w:rPr>
          <w:rFonts w:ascii="Arial" w:eastAsiaTheme="minorEastAsia" w:hAnsi="Arial" w:cs="Arial"/>
          <w:sz w:val="18"/>
          <w:szCs w:val="18"/>
          <w:lang w:eastAsia="es-MX"/>
        </w:rPr>
        <w:t>Los policías, recibirán su constancia de grado en una ceremonia oficial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 la que se realizará la protesta antes referida.</w:t>
      </w:r>
    </w:p>
    <w:p w:rsidR="00897716" w:rsidRPr="00897716" w:rsidRDefault="00897716" w:rsidP="00897716">
      <w:pPr>
        <w:widowControl w:val="0"/>
        <w:autoSpaceDE w:val="0"/>
        <w:autoSpaceDN w:val="0"/>
        <w:adjustRightInd w:val="0"/>
        <w:spacing w:after="0" w:line="21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76.- </w:t>
      </w:r>
      <w:r w:rsidRPr="00897716">
        <w:rPr>
          <w:rFonts w:ascii="Arial" w:eastAsiaTheme="minorEastAsia" w:hAnsi="Arial" w:cs="Arial"/>
          <w:sz w:val="18"/>
          <w:szCs w:val="18"/>
          <w:lang w:eastAsia="es-MX"/>
        </w:rPr>
        <w:t>La titularidad en el puesto y el grado dentro del Servicio, únicamente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obtiene mediante el nombramiento oficial de la autoridad que lo otorga.</w:t>
      </w:r>
    </w:p>
    <w:p w:rsidR="00897716" w:rsidRPr="00983C6E" w:rsidRDefault="00897716" w:rsidP="00897716">
      <w:pPr>
        <w:widowControl w:val="0"/>
        <w:autoSpaceDE w:val="0"/>
        <w:autoSpaceDN w:val="0"/>
        <w:adjustRightInd w:val="0"/>
        <w:spacing w:after="0" w:line="21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77.- </w:t>
      </w:r>
      <w:r w:rsidRPr="00897716">
        <w:rPr>
          <w:rFonts w:ascii="Arial" w:eastAsiaTheme="minorEastAsia" w:hAnsi="Arial" w:cs="Arial"/>
          <w:sz w:val="18"/>
          <w:szCs w:val="18"/>
          <w:lang w:eastAsia="es-MX"/>
        </w:rPr>
        <w:t>La aceptación del nombramiento por parte del policía, le otorga todos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los derechos y le impone todas las obligaciones y prohibiciones, establecidas en la Constitución Política de los Estados Unidos Mexicanos, la Constitución del Estado Libre y Soberano de Sinaloa, y la Ley de Seguridad del Estado de Sinaloa.</w:t>
      </w:r>
    </w:p>
    <w:p w:rsidR="00E351BD" w:rsidRPr="00983C6E" w:rsidRDefault="00E351BD" w:rsidP="00897716">
      <w:pPr>
        <w:widowControl w:val="0"/>
        <w:overflowPunct w:val="0"/>
        <w:autoSpaceDE w:val="0"/>
        <w:autoSpaceDN w:val="0"/>
        <w:adjustRightInd w:val="0"/>
        <w:spacing w:after="0" w:line="236" w:lineRule="auto"/>
        <w:ind w:right="1500"/>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6" w:lineRule="auto"/>
        <w:ind w:right="15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78.- </w:t>
      </w:r>
      <w:r w:rsidRPr="00897716">
        <w:rPr>
          <w:rFonts w:ascii="Arial" w:eastAsiaTheme="minorEastAsia" w:hAnsi="Arial" w:cs="Arial"/>
          <w:sz w:val="18"/>
          <w:szCs w:val="18"/>
          <w:lang w:eastAsia="es-MX"/>
        </w:rPr>
        <w:t>El nombramiento contendrá los siguientes datos mínimos:</w:t>
      </w:r>
    </w:p>
    <w:p w:rsidR="00897716" w:rsidRPr="00897716" w:rsidRDefault="00897716" w:rsidP="00E351BD">
      <w:pPr>
        <w:widowControl w:val="0"/>
        <w:overflowPunct w:val="0"/>
        <w:autoSpaceDE w:val="0"/>
        <w:autoSpaceDN w:val="0"/>
        <w:adjustRightInd w:val="0"/>
        <w:spacing w:after="0" w:line="236" w:lineRule="auto"/>
        <w:ind w:right="15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 I. </w:t>
      </w:r>
      <w:r w:rsidRPr="00897716">
        <w:rPr>
          <w:rFonts w:ascii="Arial" w:eastAsiaTheme="minorEastAsia" w:hAnsi="Arial" w:cs="Arial"/>
          <w:sz w:val="18"/>
          <w:szCs w:val="18"/>
          <w:lang w:eastAsia="es-MX"/>
        </w:rPr>
        <w:t>Nombre completo del policía;</w:t>
      </w:r>
    </w:p>
    <w:p w:rsidR="00897716" w:rsidRPr="00897716" w:rsidRDefault="00897716" w:rsidP="00E351BD">
      <w:pPr>
        <w:widowControl w:val="0"/>
        <w:overflowPunct w:val="0"/>
        <w:autoSpaceDE w:val="0"/>
        <w:autoSpaceDN w:val="0"/>
        <w:adjustRightInd w:val="0"/>
        <w:spacing w:after="0" w:line="235" w:lineRule="auto"/>
        <w:ind w:right="356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Área de adscripción, categoría, jerarquía o grado;</w:t>
      </w:r>
    </w:p>
    <w:p w:rsidR="00897716" w:rsidRPr="00897716" w:rsidRDefault="00897716" w:rsidP="00E351BD">
      <w:pPr>
        <w:widowControl w:val="0"/>
        <w:overflowPunct w:val="0"/>
        <w:autoSpaceDE w:val="0"/>
        <w:autoSpaceDN w:val="0"/>
        <w:adjustRightInd w:val="0"/>
        <w:spacing w:after="0" w:line="235" w:lineRule="auto"/>
        <w:ind w:right="356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Funciones o tareas del cargo;</w:t>
      </w:r>
    </w:p>
    <w:p w:rsidR="00897716" w:rsidRPr="00897716" w:rsidRDefault="00897716" w:rsidP="00E351BD">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Horario de trabajo;</w:t>
      </w:r>
    </w:p>
    <w:p w:rsidR="00897716" w:rsidRPr="00897716" w:rsidRDefault="00897716" w:rsidP="00E351BD">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E351BD">
      <w:pPr>
        <w:widowControl w:val="0"/>
        <w:overflowPunct w:val="0"/>
        <w:autoSpaceDE w:val="0"/>
        <w:autoSpaceDN w:val="0"/>
        <w:adjustRightInd w:val="0"/>
        <w:spacing w:after="0" w:line="235" w:lineRule="auto"/>
        <w:ind w:right="454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Leyenda de la protesta correspondiente;</w:t>
      </w:r>
      <w:r w:rsidRPr="00897716">
        <w:rPr>
          <w:rFonts w:ascii="Arial" w:eastAsiaTheme="minorEastAsia" w:hAnsi="Arial" w:cs="Arial"/>
          <w:b/>
          <w:bCs/>
          <w:sz w:val="18"/>
          <w:szCs w:val="18"/>
          <w:lang w:eastAsia="es-MX"/>
        </w:rPr>
        <w:t xml:space="preserve"> </w:t>
      </w:r>
    </w:p>
    <w:p w:rsidR="00897716" w:rsidRPr="00897716" w:rsidRDefault="00897716" w:rsidP="00E351BD">
      <w:pPr>
        <w:widowControl w:val="0"/>
        <w:overflowPunct w:val="0"/>
        <w:autoSpaceDE w:val="0"/>
        <w:autoSpaceDN w:val="0"/>
        <w:adjustRightInd w:val="0"/>
        <w:spacing w:after="0" w:line="235" w:lineRule="auto"/>
        <w:ind w:right="454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Remuneración;</w:t>
      </w:r>
    </w:p>
    <w:p w:rsidR="00897716" w:rsidRPr="00897716" w:rsidRDefault="00897716" w:rsidP="00E351BD">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Edad; y</w:t>
      </w:r>
    </w:p>
    <w:p w:rsidR="00897716" w:rsidRPr="00897716" w:rsidRDefault="00897716" w:rsidP="00E351BD">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Certificado Único Policial (CUP)</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79.- </w:t>
      </w:r>
      <w:r w:rsidRPr="00897716">
        <w:rPr>
          <w:rFonts w:ascii="Arial" w:eastAsiaTheme="minorEastAsia" w:hAnsi="Arial" w:cs="Arial"/>
          <w:sz w:val="18"/>
          <w:szCs w:val="18"/>
          <w:lang w:eastAsia="es-MX"/>
        </w:rPr>
        <w:t>Al recibir su nombramiento, el policía deberá protestar su acatamiento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obediencia a la Constitución Política de los Estados Unidos Mexicanos, la Constitución del Estado Libre y Soberano de Sinaloa, a las leyes que de ellas emanen y al Bando Municipal, de la siguiente forma: “Protesto desempeñar leal y patrióticamente el cargo de policía, y guardar y hacer guardar la Constitución Política de los Estados Unidos Mexicanos, la Constitución del Estado Libre y Soberano de Sinaloa, las leyes que de ellas emanen, el Bando Municipal y demás disposiciones municipales aplicables”. Esta protesta deberá realizarse ante el Director de Seguridad Pública y Tránsito, en una ceremonia oficial de manera posterior a su ingreso.</w:t>
      </w:r>
    </w:p>
    <w:p w:rsidR="00E351BD" w:rsidRPr="00983C6E" w:rsidRDefault="00E351BD"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80.- </w:t>
      </w:r>
      <w:r w:rsidRPr="00897716">
        <w:rPr>
          <w:rFonts w:ascii="Arial" w:eastAsiaTheme="minorEastAsia" w:hAnsi="Arial" w:cs="Arial"/>
          <w:sz w:val="18"/>
          <w:szCs w:val="18"/>
          <w:lang w:eastAsia="es-MX"/>
        </w:rPr>
        <w:t>La relación jurídica entre el policía y la corporación se rige por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artículos 123, fracción XIII del apartado B, 116 fracción VI y 115 Fracción VIII, de la Constitución Política de los Estados Unidos Mexicanos, así como por las leyes orgánicas, reglamentarias y las demás disposiciones que se emitan con arreglo a los ordenamientos constitucionales citados.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V</w:t>
      </w:r>
    </w:p>
    <w:p w:rsidR="00897716" w:rsidRPr="00897716" w:rsidRDefault="00897716" w:rsidP="00E351BD">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E351BD">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CERTIFICACIÓN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bookmarkStart w:id="21" w:name="page27"/>
      <w:bookmarkEnd w:id="21"/>
      <w:r w:rsidRPr="00897716">
        <w:rPr>
          <w:rFonts w:ascii="Arial" w:eastAsiaTheme="minorEastAsia" w:hAnsi="Arial" w:cs="Arial"/>
          <w:b/>
          <w:bCs/>
          <w:sz w:val="18"/>
          <w:szCs w:val="18"/>
          <w:lang w:eastAsia="es-MX"/>
        </w:rPr>
        <w:t>Artículo 81.-</w:t>
      </w:r>
      <w:r w:rsidRPr="00897716">
        <w:rPr>
          <w:rFonts w:ascii="Arial" w:eastAsiaTheme="minorEastAsia" w:hAnsi="Arial" w:cs="Arial"/>
          <w:sz w:val="18"/>
          <w:szCs w:val="18"/>
          <w:lang w:eastAsia="es-MX"/>
        </w:rPr>
        <w:t>La certificación es el proceso mediante el cual los integrantes de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Dirección de Seguridad Pública, Tránsito, se someten a las evaluaciones periódicas establecidas por el Centro de Control de Confianza del Estado de Sinaloa, para comprobar el cumplimiento de los perfiles de personalidad, éticos, socioeconómicos y médicos, en los procedimientos de ingreso, promoción y permanencia.</w:t>
      </w: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82.- </w:t>
      </w:r>
      <w:r w:rsidRPr="00897716">
        <w:rPr>
          <w:rFonts w:ascii="Arial" w:eastAsiaTheme="minorEastAsia" w:hAnsi="Arial" w:cs="Arial"/>
          <w:sz w:val="18"/>
          <w:szCs w:val="18"/>
          <w:lang w:eastAsia="es-MX"/>
        </w:rPr>
        <w:t>La certificación tiene por objeto:</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E351BD">
      <w:pPr>
        <w:widowControl w:val="0"/>
        <w:numPr>
          <w:ilvl w:val="0"/>
          <w:numId w:val="8"/>
        </w:numPr>
        <w:overflowPunct w:val="0"/>
        <w:autoSpaceDE w:val="0"/>
        <w:autoSpaceDN w:val="0"/>
        <w:adjustRightInd w:val="0"/>
        <w:spacing w:after="0" w:line="254" w:lineRule="auto"/>
        <w:ind w:hanging="720"/>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Reconocer habilidades, destrezas, aptitudes, conocimientos generales y específicos para desempeñar sus funciones, conforme a los perfiles aprobados por el Consejo Nacional; </w:t>
      </w:r>
    </w:p>
    <w:p w:rsidR="00897716" w:rsidRPr="00897716" w:rsidRDefault="00897716" w:rsidP="00E351BD">
      <w:pPr>
        <w:widowControl w:val="0"/>
        <w:autoSpaceDE w:val="0"/>
        <w:autoSpaceDN w:val="0"/>
        <w:adjustRightInd w:val="0"/>
        <w:spacing w:after="0" w:line="76" w:lineRule="exact"/>
        <w:ind w:hanging="720"/>
        <w:rPr>
          <w:rFonts w:ascii="Arial" w:eastAsiaTheme="minorEastAsia" w:hAnsi="Arial" w:cs="Arial"/>
          <w:b/>
          <w:bCs/>
          <w:sz w:val="18"/>
          <w:szCs w:val="18"/>
          <w:lang w:eastAsia="es-MX"/>
        </w:rPr>
      </w:pPr>
    </w:p>
    <w:p w:rsidR="00897716" w:rsidRPr="00897716" w:rsidRDefault="00897716" w:rsidP="00E351BD">
      <w:pPr>
        <w:widowControl w:val="0"/>
        <w:numPr>
          <w:ilvl w:val="0"/>
          <w:numId w:val="8"/>
        </w:numPr>
        <w:overflowPunct w:val="0"/>
        <w:autoSpaceDE w:val="0"/>
        <w:autoSpaceDN w:val="0"/>
        <w:adjustRightInd w:val="0"/>
        <w:spacing w:after="0" w:line="261" w:lineRule="auto"/>
        <w:ind w:hanging="720"/>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Identificar los factores de riesgo que interfieran, repercutan o pongan en peligro el desempeño de las funciones policiales, con el fin de garantizar la calidad de los servicios, enfocándose a los siguientes aspectos de los integrantes de las Instituciones Policiales: </w:t>
      </w:r>
    </w:p>
    <w:p w:rsidR="00897716" w:rsidRPr="00897716" w:rsidRDefault="00897716" w:rsidP="00E351BD">
      <w:pPr>
        <w:widowControl w:val="0"/>
        <w:autoSpaceDE w:val="0"/>
        <w:autoSpaceDN w:val="0"/>
        <w:adjustRightInd w:val="0"/>
        <w:spacing w:after="0" w:line="69" w:lineRule="exact"/>
        <w:ind w:hanging="720"/>
        <w:rPr>
          <w:rFonts w:ascii="Arial" w:eastAsiaTheme="minorEastAsia" w:hAnsi="Arial" w:cs="Arial"/>
          <w:b/>
          <w:bCs/>
          <w:sz w:val="18"/>
          <w:szCs w:val="18"/>
          <w:lang w:eastAsia="es-MX"/>
        </w:rPr>
      </w:pPr>
    </w:p>
    <w:p w:rsidR="00897716" w:rsidRPr="00897716" w:rsidRDefault="00897716" w:rsidP="00E351BD">
      <w:pPr>
        <w:widowControl w:val="0"/>
        <w:numPr>
          <w:ilvl w:val="0"/>
          <w:numId w:val="9"/>
        </w:numPr>
        <w:overflowPunct w:val="0"/>
        <w:autoSpaceDE w:val="0"/>
        <w:autoSpaceDN w:val="0"/>
        <w:adjustRightInd w:val="0"/>
        <w:spacing w:after="0" w:line="235" w:lineRule="auto"/>
        <w:ind w:hanging="720"/>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Cumplimiento de los requisitos de edad y el perfil físico, médico y de personalidad que exijan las disposiciones aplicables; </w:t>
      </w:r>
    </w:p>
    <w:p w:rsidR="00897716" w:rsidRPr="00897716" w:rsidRDefault="00897716" w:rsidP="00E351BD">
      <w:pPr>
        <w:widowControl w:val="0"/>
        <w:autoSpaceDE w:val="0"/>
        <w:autoSpaceDN w:val="0"/>
        <w:adjustRightInd w:val="0"/>
        <w:spacing w:after="0" w:line="95" w:lineRule="exact"/>
        <w:ind w:hanging="720"/>
        <w:rPr>
          <w:rFonts w:ascii="Arial" w:eastAsiaTheme="minorEastAsia" w:hAnsi="Arial" w:cs="Arial"/>
          <w:b/>
          <w:bCs/>
          <w:sz w:val="18"/>
          <w:szCs w:val="18"/>
          <w:lang w:eastAsia="es-MX"/>
        </w:rPr>
      </w:pPr>
    </w:p>
    <w:p w:rsidR="00897716" w:rsidRPr="00897716" w:rsidRDefault="00897716" w:rsidP="00E351BD">
      <w:pPr>
        <w:widowControl w:val="0"/>
        <w:numPr>
          <w:ilvl w:val="0"/>
          <w:numId w:val="10"/>
        </w:numPr>
        <w:overflowPunct w:val="0"/>
        <w:autoSpaceDE w:val="0"/>
        <w:autoSpaceDN w:val="0"/>
        <w:adjustRightInd w:val="0"/>
        <w:spacing w:after="0" w:line="235" w:lineRule="auto"/>
        <w:ind w:hanging="720"/>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Observancia de un desarrollo patrimonial justificado, en el que sus egresos guarden adecuada proporción con sus ingresos; </w:t>
      </w:r>
    </w:p>
    <w:p w:rsidR="00897716" w:rsidRPr="00897716" w:rsidRDefault="00897716" w:rsidP="00E351BD">
      <w:pPr>
        <w:widowControl w:val="0"/>
        <w:autoSpaceDE w:val="0"/>
        <w:autoSpaceDN w:val="0"/>
        <w:adjustRightInd w:val="0"/>
        <w:spacing w:after="0" w:line="93" w:lineRule="exact"/>
        <w:ind w:hanging="720"/>
        <w:rPr>
          <w:rFonts w:ascii="Arial" w:eastAsiaTheme="minorEastAsia" w:hAnsi="Arial" w:cs="Arial"/>
          <w:b/>
          <w:bCs/>
          <w:sz w:val="18"/>
          <w:szCs w:val="18"/>
          <w:lang w:eastAsia="es-MX"/>
        </w:rPr>
      </w:pPr>
    </w:p>
    <w:p w:rsidR="00897716" w:rsidRPr="00897716" w:rsidRDefault="00897716" w:rsidP="00E351BD">
      <w:pPr>
        <w:widowControl w:val="0"/>
        <w:numPr>
          <w:ilvl w:val="0"/>
          <w:numId w:val="11"/>
        </w:numPr>
        <w:overflowPunct w:val="0"/>
        <w:autoSpaceDE w:val="0"/>
        <w:autoSpaceDN w:val="0"/>
        <w:adjustRightInd w:val="0"/>
        <w:spacing w:after="0" w:line="235" w:lineRule="auto"/>
        <w:ind w:hanging="720"/>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Ausencia de alcoholismo o el no uso de sustancias psicotrópicas, estupefacientes u otras que produzcan efectos similares; </w:t>
      </w:r>
    </w:p>
    <w:p w:rsidR="00897716" w:rsidRPr="00897716" w:rsidRDefault="00897716" w:rsidP="00897716">
      <w:pPr>
        <w:widowControl w:val="0"/>
        <w:autoSpaceDE w:val="0"/>
        <w:autoSpaceDN w:val="0"/>
        <w:adjustRightInd w:val="0"/>
        <w:spacing w:after="0" w:line="44" w:lineRule="exact"/>
        <w:rPr>
          <w:rFonts w:ascii="Arial" w:eastAsiaTheme="minorEastAsia" w:hAnsi="Arial" w:cs="Arial"/>
          <w:b/>
          <w:bCs/>
          <w:sz w:val="18"/>
          <w:szCs w:val="18"/>
          <w:lang w:eastAsia="es-MX"/>
        </w:rPr>
      </w:pPr>
    </w:p>
    <w:p w:rsidR="00897716" w:rsidRPr="00897716" w:rsidRDefault="00897716" w:rsidP="00E17187">
      <w:pPr>
        <w:widowControl w:val="0"/>
        <w:tabs>
          <w:tab w:val="left" w:pos="709"/>
        </w:tabs>
        <w:overflowPunct w:val="0"/>
        <w:autoSpaceDE w:val="0"/>
        <w:autoSpaceDN w:val="0"/>
        <w:adjustRightInd w:val="0"/>
        <w:spacing w:after="0" w:line="240" w:lineRule="auto"/>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IV. </w:t>
      </w:r>
      <w:r w:rsidR="00E17187" w:rsidRPr="00983C6E">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Ausencia de vínculos con organizaciones delictivas;</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autoSpaceDE w:val="0"/>
        <w:autoSpaceDN w:val="0"/>
        <w:adjustRightInd w:val="0"/>
        <w:spacing w:after="0" w:line="91" w:lineRule="exact"/>
        <w:rPr>
          <w:rFonts w:ascii="Arial" w:eastAsiaTheme="minorEastAsia" w:hAnsi="Arial" w:cs="Arial"/>
          <w:b/>
          <w:bCs/>
          <w:sz w:val="18"/>
          <w:szCs w:val="18"/>
          <w:lang w:eastAsia="es-MX"/>
        </w:rPr>
      </w:pPr>
    </w:p>
    <w:p w:rsidR="00897716" w:rsidRPr="00897716" w:rsidRDefault="00897716" w:rsidP="00E17187">
      <w:pPr>
        <w:widowControl w:val="0"/>
        <w:numPr>
          <w:ilvl w:val="0"/>
          <w:numId w:val="12"/>
        </w:numPr>
        <w:overflowPunct w:val="0"/>
        <w:autoSpaceDE w:val="0"/>
        <w:autoSpaceDN w:val="0"/>
        <w:adjustRightInd w:val="0"/>
        <w:spacing w:after="0" w:line="261" w:lineRule="auto"/>
        <w:ind w:hanging="720"/>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Notoria buena conducta, no haber sido condenado por sentencia irrevocable por delito doloso, ni estar sujeto a proceso penal por delito doloso y no estar suspendido o inhabilitado, ni haber sido destituido por resolución firme como servidor público; y</w:t>
      </w:r>
    </w:p>
    <w:p w:rsidR="00897716" w:rsidRPr="00897716" w:rsidRDefault="00897716" w:rsidP="00897716">
      <w:pPr>
        <w:widowControl w:val="0"/>
        <w:overflowPunct w:val="0"/>
        <w:autoSpaceDE w:val="0"/>
        <w:autoSpaceDN w:val="0"/>
        <w:adjustRightInd w:val="0"/>
        <w:spacing w:after="0" w:line="261" w:lineRule="auto"/>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VI. </w:t>
      </w:r>
      <w:r w:rsidR="00787A38" w:rsidRPr="00983C6E">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Cumplimiento de los deberes establecidos en este Reglamento.</w:t>
      </w:r>
      <w:r w:rsidRPr="00897716">
        <w:rPr>
          <w:rFonts w:ascii="Arial" w:eastAsiaTheme="minorEastAsia" w:hAnsi="Arial" w:cs="Arial"/>
          <w:b/>
          <w:bCs/>
          <w:sz w:val="18"/>
          <w:szCs w:val="18"/>
          <w:lang w:eastAsia="es-MX"/>
        </w:rPr>
        <w:t xml:space="preserve"> </w:t>
      </w: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83.-</w:t>
      </w:r>
      <w:r w:rsidRPr="00897716">
        <w:rPr>
          <w:rFonts w:ascii="Arial" w:eastAsiaTheme="minorEastAsia" w:hAnsi="Arial" w:cs="Arial"/>
          <w:sz w:val="18"/>
          <w:szCs w:val="18"/>
          <w:lang w:eastAsia="es-MX"/>
        </w:rPr>
        <w:t>El Certificado tendrá por objeto acreditar que el elemento de seguridad</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 apto para ingresar o permanecer en las Instituciones policiales, y que cuenta con los conocimientos, el perfil, las habilidades y las aptitudes necesarias para el desempeño de su cargo.</w:t>
      </w:r>
    </w:p>
    <w:p w:rsidR="00691616" w:rsidRPr="00983C6E" w:rsidRDefault="00691616"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84.- </w:t>
      </w:r>
      <w:r w:rsidRPr="00897716">
        <w:rPr>
          <w:rFonts w:ascii="Arial" w:eastAsiaTheme="minorEastAsia" w:hAnsi="Arial" w:cs="Arial"/>
          <w:sz w:val="18"/>
          <w:szCs w:val="18"/>
          <w:lang w:eastAsia="es-MX"/>
        </w:rPr>
        <w:t>La Dirección de Seguridad Pública y Tránsito, contratará únicamente 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personal que cuente con el requisito de certificación expedido por los centros de evaluación y control de confianza.</w:t>
      </w:r>
    </w:p>
    <w:p w:rsidR="00691616" w:rsidRPr="00983C6E" w:rsidRDefault="006916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85.-</w:t>
      </w:r>
      <w:r w:rsidRPr="00897716">
        <w:rPr>
          <w:rFonts w:ascii="Arial" w:eastAsiaTheme="minorEastAsia" w:hAnsi="Arial" w:cs="Arial"/>
          <w:sz w:val="18"/>
          <w:szCs w:val="18"/>
          <w:lang w:eastAsia="es-MX"/>
        </w:rPr>
        <w:t>Todo candidato o aspirante a ingresar al Servicio Profesional de Carrera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Policial deberá de contar con un Certificado Único Policial.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bookmarkStart w:id="22" w:name="page28"/>
      <w:bookmarkEnd w:id="22"/>
      <w:r w:rsidRPr="00897716">
        <w:rPr>
          <w:rFonts w:ascii="Arial" w:eastAsiaTheme="minorEastAsia" w:hAnsi="Arial" w:cs="Arial"/>
          <w:b/>
          <w:bCs/>
          <w:sz w:val="18"/>
          <w:szCs w:val="18"/>
          <w:lang w:eastAsia="es-MX"/>
        </w:rPr>
        <w:t xml:space="preserve">Artículo 86.- </w:t>
      </w:r>
      <w:r w:rsidRPr="00897716">
        <w:rPr>
          <w:rFonts w:ascii="Arial" w:eastAsiaTheme="minorEastAsia" w:hAnsi="Arial" w:cs="Arial"/>
          <w:sz w:val="18"/>
          <w:szCs w:val="18"/>
          <w:lang w:eastAsia="es-MX"/>
        </w:rPr>
        <w:t>Ninguna persona podrá ingresar o permanecer en las Instituciones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policiales sin contar con el Certificado y registro vigentes.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87.- </w:t>
      </w:r>
      <w:r w:rsidRPr="00897716">
        <w:rPr>
          <w:rFonts w:ascii="Arial" w:eastAsiaTheme="minorEastAsia" w:hAnsi="Arial" w:cs="Arial"/>
          <w:sz w:val="18"/>
          <w:szCs w:val="18"/>
          <w:lang w:eastAsia="es-MX"/>
        </w:rPr>
        <w:t>La Comisión del Servicio Profesional de Carrera Policial, será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encargada de coordinar el proceso de certificación.</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88.-</w:t>
      </w:r>
      <w:r w:rsidRPr="00897716">
        <w:rPr>
          <w:rFonts w:ascii="Arial" w:eastAsiaTheme="minorEastAsia" w:hAnsi="Arial" w:cs="Arial"/>
          <w:sz w:val="18"/>
          <w:szCs w:val="18"/>
          <w:lang w:eastAsia="es-MX"/>
        </w:rPr>
        <w:t>Es requisito para obtener la certificación haber aprobado las pruebas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control de confianza y el programa de cursos de formación inicial.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7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89.- </w:t>
      </w:r>
      <w:r w:rsidRPr="00897716">
        <w:rPr>
          <w:rFonts w:ascii="Arial" w:eastAsiaTheme="minorEastAsia" w:hAnsi="Arial" w:cs="Arial"/>
          <w:sz w:val="18"/>
          <w:szCs w:val="18"/>
          <w:lang w:eastAsia="es-MX"/>
        </w:rPr>
        <w:t>El Certificado, para su validez, deberá otorgarse en un plazo no mayor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a sesenta días naturales contados a partir de la conclusión del proceso de certificación, a efecto de que sea ingresado en el Registro Nacional que para tal efecto se establezca. Dicha certificación y registro tendrán una vigencia de tres años. </w:t>
      </w:r>
    </w:p>
    <w:p w:rsidR="00897716" w:rsidRPr="00897716" w:rsidRDefault="00897716" w:rsidP="00897716">
      <w:pPr>
        <w:widowControl w:val="0"/>
        <w:overflowPunct w:val="0"/>
        <w:autoSpaceDE w:val="0"/>
        <w:autoSpaceDN w:val="0"/>
        <w:adjustRightInd w:val="0"/>
        <w:spacing w:after="0" w:line="271" w:lineRule="auto"/>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7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90.- </w:t>
      </w:r>
      <w:r w:rsidRPr="00897716">
        <w:rPr>
          <w:rFonts w:ascii="Arial" w:eastAsiaTheme="minorEastAsia" w:hAnsi="Arial" w:cs="Arial"/>
          <w:sz w:val="18"/>
          <w:szCs w:val="18"/>
          <w:lang w:eastAsia="es-MX"/>
        </w:rPr>
        <w:t>Los elementos de seguridad de las Instituciones policiales deberán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 La revalidación del certificado será requisito indispensable para su permanencia en las Instituciones policiales y deberá registrarse para los efectos a que se refiere el artículo anterior.</w:t>
      </w:r>
    </w:p>
    <w:p w:rsidR="007F6465" w:rsidRPr="00983C6E" w:rsidRDefault="007F6465"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91.- </w:t>
      </w:r>
      <w:r w:rsidRPr="00897716">
        <w:rPr>
          <w:rFonts w:ascii="Arial" w:eastAsiaTheme="minorEastAsia" w:hAnsi="Arial" w:cs="Arial"/>
          <w:sz w:val="18"/>
          <w:szCs w:val="18"/>
          <w:lang w:eastAsia="es-MX"/>
        </w:rPr>
        <w:t>El Centro de Control de Confianza del Estado de Sinaloa expedirá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revalidará los Certificados Únicos Policiales y éstos tendrán una vigencia de 3 años la cuales después de este tiempo se tendrán que actualizar.</w:t>
      </w:r>
    </w:p>
    <w:p w:rsidR="007F6465" w:rsidRPr="00983C6E" w:rsidRDefault="007F6465" w:rsidP="00897716">
      <w:pPr>
        <w:widowControl w:val="0"/>
        <w:overflowPunct w:val="0"/>
        <w:autoSpaceDE w:val="0"/>
        <w:autoSpaceDN w:val="0"/>
        <w:adjustRightInd w:val="0"/>
        <w:spacing w:after="0" w:line="26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92.- </w:t>
      </w:r>
      <w:r w:rsidRPr="00897716">
        <w:rPr>
          <w:rFonts w:ascii="Arial" w:eastAsiaTheme="minorEastAsia" w:hAnsi="Arial" w:cs="Arial"/>
          <w:sz w:val="18"/>
          <w:szCs w:val="18"/>
          <w:lang w:eastAsia="es-MX"/>
        </w:rPr>
        <w:t>El sistema nacional de acreditación y control de confianza se conforma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con las instancias, órganos, instrumentos, políticas, acciones y servicios, tendientes a cumplir los objetivos y fines de la evaluación y certificación de los integrantes de las Instituciones de Seguridad Pública. Integran este sistema: </w:t>
      </w:r>
      <w:r w:rsidRPr="00897716">
        <w:rPr>
          <w:rFonts w:ascii="Arial" w:eastAsiaTheme="minorEastAsia" w:hAnsi="Arial" w:cs="Arial"/>
          <w:sz w:val="18"/>
          <w:szCs w:val="18"/>
          <w:lang w:eastAsia="es-MX"/>
        </w:rPr>
        <w:lastRenderedPageBreak/>
        <w:t>El Centro Nacional de Certificación y</w:t>
      </w:r>
    </w:p>
    <w:p w:rsidR="00897716" w:rsidRPr="00897716" w:rsidRDefault="00897716" w:rsidP="00897716">
      <w:pPr>
        <w:widowControl w:val="0"/>
        <w:autoSpaceDE w:val="0"/>
        <w:autoSpaceDN w:val="0"/>
        <w:adjustRightInd w:val="0"/>
        <w:spacing w:after="0" w:line="69"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rPr>
          <w:rFonts w:ascii="Arial" w:eastAsiaTheme="minorEastAsia" w:hAnsi="Arial" w:cs="Arial"/>
          <w:sz w:val="18"/>
          <w:szCs w:val="18"/>
          <w:lang w:eastAsia="es-MX"/>
        </w:rPr>
      </w:pPr>
      <w:r w:rsidRPr="00897716">
        <w:rPr>
          <w:rFonts w:ascii="Arial" w:eastAsiaTheme="minorEastAsia" w:hAnsi="Arial" w:cs="Arial"/>
          <w:sz w:val="18"/>
          <w:szCs w:val="18"/>
          <w:lang w:eastAsia="es-MX"/>
        </w:rPr>
        <w:t>Acreditación, así como los centros de evaluación y control de confianza de las Instituciones de Procuración de Justicia e Instituciones Policiales de la Federación y de las entidades federativas.</w:t>
      </w:r>
    </w:p>
    <w:p w:rsidR="007F6465" w:rsidRPr="00983C6E" w:rsidRDefault="007F6465"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93.- </w:t>
      </w:r>
      <w:r w:rsidRPr="00897716">
        <w:rPr>
          <w:rFonts w:ascii="Arial" w:eastAsiaTheme="minorEastAsia" w:hAnsi="Arial" w:cs="Arial"/>
          <w:sz w:val="18"/>
          <w:szCs w:val="18"/>
          <w:lang w:eastAsia="es-MX"/>
        </w:rPr>
        <w:t>El Centro de Control de Confianza del Estado de Sinaloa es el órgano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encargado de dirigir, coordinar, operar y calificar los procesos de evaluación de los aspirantes e integrantes, así como comprobar el cumplimiento de los perfiles médico, ético y de personalidad de los mismos, para garantizar la calidad de sus servicios.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bookmarkStart w:id="23" w:name="page29"/>
      <w:bookmarkEnd w:id="23"/>
      <w:r w:rsidRPr="00897716">
        <w:rPr>
          <w:rFonts w:ascii="Arial" w:eastAsiaTheme="minorEastAsia" w:hAnsi="Arial" w:cs="Arial"/>
          <w:b/>
          <w:bCs/>
          <w:sz w:val="18"/>
          <w:szCs w:val="18"/>
          <w:lang w:eastAsia="es-MX"/>
        </w:rPr>
        <w:t>SECCIÓN VI</w:t>
      </w:r>
    </w:p>
    <w:p w:rsidR="00897716" w:rsidRPr="00897716" w:rsidRDefault="00897716" w:rsidP="007F646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PLAN INDIVIDUAL DE CARRERA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94.- </w:t>
      </w:r>
      <w:r w:rsidRPr="00897716">
        <w:rPr>
          <w:rFonts w:ascii="Arial" w:eastAsiaTheme="minorEastAsia" w:hAnsi="Arial" w:cs="Arial"/>
          <w:sz w:val="18"/>
          <w:szCs w:val="18"/>
          <w:lang w:eastAsia="es-MX"/>
        </w:rPr>
        <w:t>El plan de carrera policial, deberá comprender la ruta profesional desde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éste ingrese a la Institución Policial hasta su separación, mediante procesos homologados e interrelacionados en los que se fomentará su sentido de pertenencia a ésta, conservando la categoría y jerarquía que vaya obteniendo, a fin de infundirle certeza y certidumbre en el Servicio.</w:t>
      </w:r>
    </w:p>
    <w:p w:rsidR="00897716" w:rsidRPr="00897716" w:rsidRDefault="00897716" w:rsidP="00897716">
      <w:pPr>
        <w:widowControl w:val="0"/>
        <w:autoSpaceDE w:val="0"/>
        <w:autoSpaceDN w:val="0"/>
        <w:adjustRightInd w:val="0"/>
        <w:spacing w:after="0" w:line="38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95.- </w:t>
      </w:r>
      <w:r w:rsidRPr="00897716">
        <w:rPr>
          <w:rFonts w:ascii="Arial" w:eastAsiaTheme="minorEastAsia" w:hAnsi="Arial" w:cs="Arial"/>
          <w:sz w:val="18"/>
          <w:szCs w:val="18"/>
          <w:lang w:eastAsia="es-MX"/>
        </w:rPr>
        <w:t>Una vez concluidos todos los procedimientos que contempla el proceso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ingreso se les tendrá que elaborar a los elementos el plan individual de carrera el cual contempla:</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7F6465">
      <w:pPr>
        <w:widowControl w:val="0"/>
        <w:overflowPunct w:val="0"/>
        <w:autoSpaceDE w:val="0"/>
        <w:autoSpaceDN w:val="0"/>
        <w:adjustRightInd w:val="0"/>
        <w:spacing w:after="0" w:line="235" w:lineRule="auto"/>
        <w:ind w:right="286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Los cursos de capacitación que tenga que tomar por año</w:t>
      </w:r>
      <w:r w:rsidRPr="00897716">
        <w:rPr>
          <w:rFonts w:ascii="Arial" w:eastAsiaTheme="minorEastAsia" w:hAnsi="Arial" w:cs="Arial"/>
          <w:b/>
          <w:bCs/>
          <w:sz w:val="18"/>
          <w:szCs w:val="18"/>
          <w:lang w:eastAsia="es-MX"/>
        </w:rPr>
        <w:t xml:space="preserve"> </w:t>
      </w:r>
    </w:p>
    <w:p w:rsidR="00897716" w:rsidRPr="00897716" w:rsidRDefault="00897716" w:rsidP="007F6465">
      <w:pPr>
        <w:widowControl w:val="0"/>
        <w:overflowPunct w:val="0"/>
        <w:autoSpaceDE w:val="0"/>
        <w:autoSpaceDN w:val="0"/>
        <w:adjustRightInd w:val="0"/>
        <w:spacing w:after="0" w:line="235" w:lineRule="auto"/>
        <w:ind w:right="286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La fecha de evaluación de desempeño;</w:t>
      </w:r>
    </w:p>
    <w:p w:rsidR="00897716" w:rsidRPr="00897716" w:rsidRDefault="00897716" w:rsidP="007F6465">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7F6465">
      <w:pPr>
        <w:widowControl w:val="0"/>
        <w:overflowPunct w:val="0"/>
        <w:autoSpaceDE w:val="0"/>
        <w:autoSpaceDN w:val="0"/>
        <w:adjustRightInd w:val="0"/>
        <w:spacing w:after="0" w:line="236" w:lineRule="auto"/>
        <w:ind w:right="18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Fechas de evaluación de habilidades, destrezas y conocimientos;</w:t>
      </w:r>
    </w:p>
    <w:p w:rsidR="00897716" w:rsidRPr="00897716" w:rsidRDefault="00897716" w:rsidP="007F6465">
      <w:pPr>
        <w:widowControl w:val="0"/>
        <w:overflowPunct w:val="0"/>
        <w:autoSpaceDE w:val="0"/>
        <w:autoSpaceDN w:val="0"/>
        <w:adjustRightInd w:val="0"/>
        <w:spacing w:after="0" w:line="236" w:lineRule="auto"/>
        <w:ind w:right="18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Fechas de evaluación de Control de Confianza;</w:t>
      </w:r>
    </w:p>
    <w:p w:rsidR="00897716" w:rsidRPr="00897716" w:rsidRDefault="00897716" w:rsidP="007F6465">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7F6465">
      <w:pPr>
        <w:widowControl w:val="0"/>
        <w:overflowPunct w:val="0"/>
        <w:autoSpaceDE w:val="0"/>
        <w:autoSpaceDN w:val="0"/>
        <w:adjustRightInd w:val="0"/>
        <w:spacing w:after="0" w:line="235" w:lineRule="auto"/>
        <w:ind w:right="44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Estímulos, reconocimientos y recompensas a las que se haya hecho acreedor;</w:t>
      </w:r>
    </w:p>
    <w:p w:rsidR="00897716" w:rsidRPr="00897716" w:rsidRDefault="00897716" w:rsidP="007F6465">
      <w:pPr>
        <w:widowControl w:val="0"/>
        <w:overflowPunct w:val="0"/>
        <w:autoSpaceDE w:val="0"/>
        <w:autoSpaceDN w:val="0"/>
        <w:adjustRightInd w:val="0"/>
        <w:spacing w:after="0" w:line="235" w:lineRule="auto"/>
        <w:ind w:right="44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Aplicación de sanciones en base al régimen disciplinario.</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96.- </w:t>
      </w:r>
      <w:r w:rsidRPr="00897716">
        <w:rPr>
          <w:rFonts w:ascii="Arial" w:eastAsiaTheme="minorEastAsia" w:hAnsi="Arial" w:cs="Arial"/>
          <w:sz w:val="18"/>
          <w:szCs w:val="18"/>
          <w:lang w:eastAsia="es-MX"/>
        </w:rPr>
        <w:t>La nivelación académica es el procedimiento académico que valida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conocimientos adquiridos a través de la preparación teórica y la experiencia profesional por medio de una evaluación específicamente desarrollada a partir de elementos fundamentales, que representa una función profesional.</w:t>
      </w:r>
    </w:p>
    <w:p w:rsidR="007F6465" w:rsidRPr="00983C6E" w:rsidRDefault="007F6465"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97.- </w:t>
      </w:r>
      <w:r w:rsidRPr="00897716">
        <w:rPr>
          <w:rFonts w:ascii="Arial" w:eastAsiaTheme="minorEastAsia" w:hAnsi="Arial" w:cs="Arial"/>
          <w:sz w:val="18"/>
          <w:szCs w:val="18"/>
          <w:lang w:eastAsia="es-MX"/>
        </w:rPr>
        <w:t>Derivado del ingreso al servicio y los efectos legales del nombramiento,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el policía, deberá observar las prohibiciones, ejercer los derechos y cumplir las obligaciones que señala el presente reglamento relativo al Régimen Disciplinario.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VII</w:t>
      </w:r>
    </w:p>
    <w:p w:rsidR="00897716" w:rsidRPr="00897716" w:rsidRDefault="00897716" w:rsidP="007F646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REINGRESO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98.- </w:t>
      </w:r>
      <w:r w:rsidRPr="00897716">
        <w:rPr>
          <w:rFonts w:ascii="Arial" w:eastAsiaTheme="minorEastAsia" w:hAnsi="Arial" w:cs="Arial"/>
          <w:sz w:val="18"/>
          <w:szCs w:val="18"/>
          <w:lang w:eastAsia="es-MX"/>
        </w:rPr>
        <w:t>El reingreso se da cuando aquellos policías que renunciaron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voluntariamente desean ingresar nuevamente a la Institución policial siempre y cuando reúnan los siguientes requisitos: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18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Que exista acuerdo favorable por parte de la Comisión del Servicio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Profesional de Carrera Policial;</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358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Que la separación del cargo haya sido voluntaria;</w:t>
      </w:r>
    </w:p>
    <w:p w:rsidR="00897716" w:rsidRPr="00897716" w:rsidRDefault="00897716" w:rsidP="00897716">
      <w:pPr>
        <w:widowControl w:val="0"/>
        <w:overflowPunct w:val="0"/>
        <w:autoSpaceDE w:val="0"/>
        <w:autoSpaceDN w:val="0"/>
        <w:adjustRightInd w:val="0"/>
        <w:spacing w:after="0" w:line="235" w:lineRule="auto"/>
        <w:ind w:right="35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Que exista plaza vacante o de nueva creación;</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Que presenten los exámenes relativos al procedimiento de desarrollo y promoción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del último grado en el que ejerció su función; y</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Sólo podrá reingresar por una sola ocasión y que no haya transcurrido un año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su renuncia.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99.- </w:t>
      </w:r>
      <w:r w:rsidRPr="00897716">
        <w:rPr>
          <w:rFonts w:ascii="Arial" w:eastAsiaTheme="minorEastAsia" w:hAnsi="Arial" w:cs="Arial"/>
          <w:sz w:val="18"/>
          <w:szCs w:val="18"/>
          <w:lang w:eastAsia="es-MX"/>
        </w:rPr>
        <w:t>Los policías, podrán separarse voluntariamente de sus cargos por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causal ordinaria de la renuncia voluntaria a que se refiere el procedimiento de separación y retiro.</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100.- </w:t>
      </w:r>
      <w:r w:rsidRPr="00897716">
        <w:rPr>
          <w:rFonts w:ascii="Arial" w:eastAsiaTheme="minorEastAsia" w:hAnsi="Arial" w:cs="Arial"/>
          <w:sz w:val="18"/>
          <w:szCs w:val="18"/>
          <w:lang w:eastAsia="es-MX"/>
        </w:rPr>
        <w:t>Para efectos de reingreso, el policía, que se hubiere separado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voluntariamente del servicio mantendrá, en todo caso, la categoría, jerarquía y el nivel o grado académico que hubiere obtenido durante su carrera, siempre y cuando no se haya ocupado su plaza.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III</w:t>
      </w:r>
    </w:p>
    <w:p w:rsidR="00897716" w:rsidRPr="00897716" w:rsidRDefault="00897716" w:rsidP="007F646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DEL PROCESO DE LA PERMANENCIA Y DESARROLLO</w:t>
      </w:r>
    </w:p>
    <w:p w:rsidR="00897716" w:rsidRPr="00897716" w:rsidRDefault="00897716" w:rsidP="007F6465">
      <w:pPr>
        <w:widowControl w:val="0"/>
        <w:autoSpaceDE w:val="0"/>
        <w:autoSpaceDN w:val="0"/>
        <w:adjustRightInd w:val="0"/>
        <w:spacing w:after="0" w:line="391" w:lineRule="exact"/>
        <w:jc w:val="center"/>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w:t>
      </w:r>
    </w:p>
    <w:p w:rsidR="00897716" w:rsidRPr="00897716" w:rsidRDefault="00897716" w:rsidP="007F646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FORMACIÓN CONTINUA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101.- </w:t>
      </w:r>
      <w:r w:rsidRPr="00897716">
        <w:rPr>
          <w:rFonts w:ascii="Arial" w:eastAsiaTheme="minorEastAsia" w:hAnsi="Arial" w:cs="Arial"/>
          <w:sz w:val="18"/>
          <w:szCs w:val="18"/>
          <w:lang w:eastAsia="es-MX"/>
        </w:rPr>
        <w:t xml:space="preserve">La formación </w:t>
      </w:r>
      <w:r w:rsidR="007F6465" w:rsidRPr="00983C6E">
        <w:rPr>
          <w:rFonts w:ascii="Arial" w:eastAsiaTheme="minorEastAsia" w:hAnsi="Arial" w:cs="Arial"/>
          <w:sz w:val="18"/>
          <w:szCs w:val="18"/>
          <w:lang w:eastAsia="es-MX"/>
        </w:rPr>
        <w:t>continua</w:t>
      </w:r>
      <w:r w:rsidRPr="00897716">
        <w:rPr>
          <w:rFonts w:ascii="Arial" w:eastAsiaTheme="minorEastAsia" w:hAnsi="Arial" w:cs="Arial"/>
          <w:sz w:val="18"/>
          <w:szCs w:val="18"/>
          <w:lang w:eastAsia="es-MX"/>
        </w:rPr>
        <w:t xml:space="preserve"> y especializada, integra las actividades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académicas encaminadas a lograr la actualización y perfeccionamiento de conocimientos, habilidades, destrezas, competencias y aptitudes del policía, para el desempeño de sus funciones, así como de las evaluaciones periódicas y la certificación, como requisito de permanencia en el servicio.</w:t>
      </w: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102.- </w:t>
      </w:r>
      <w:r w:rsidRPr="00897716">
        <w:rPr>
          <w:rFonts w:ascii="Arial" w:eastAsiaTheme="minorEastAsia" w:hAnsi="Arial" w:cs="Arial"/>
          <w:sz w:val="18"/>
          <w:szCs w:val="18"/>
          <w:lang w:eastAsia="es-MX"/>
        </w:rPr>
        <w:t>La formación continua y especializada tiene como objeto lograr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desempeño profesional de los policías en todas sus categorías, jerarquías o grados.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103.- </w:t>
      </w:r>
      <w:r w:rsidRPr="00897716">
        <w:rPr>
          <w:rFonts w:ascii="Arial" w:eastAsiaTheme="minorEastAsia" w:hAnsi="Arial" w:cs="Arial"/>
          <w:sz w:val="18"/>
          <w:szCs w:val="18"/>
          <w:lang w:eastAsia="es-MX"/>
        </w:rPr>
        <w:t>Las etapas de formación continua y especializada de los integrantes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del servicio, se realizarán a través de actividades académicas como: licenciaturas,</w:t>
      </w:r>
      <w:bookmarkStart w:id="24" w:name="page31"/>
      <w:bookmarkEnd w:id="24"/>
      <w:r w:rsidRPr="00897716">
        <w:rPr>
          <w:rFonts w:ascii="Arial" w:eastAsiaTheme="minorEastAsia" w:hAnsi="Arial" w:cs="Arial"/>
          <w:sz w:val="18"/>
          <w:szCs w:val="18"/>
          <w:lang w:eastAsia="es-MX"/>
        </w:rPr>
        <w:t xml:space="preserve"> diplomados, especialidades, cursos, seminarios, talleres, estadías, congresos, entre otros.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104.</w:t>
      </w:r>
      <w:r w:rsidRPr="00897716">
        <w:rPr>
          <w:rFonts w:ascii="Arial" w:eastAsiaTheme="minorEastAsia" w:hAnsi="Arial" w:cs="Arial"/>
          <w:sz w:val="18"/>
          <w:szCs w:val="18"/>
          <w:lang w:eastAsia="es-MX"/>
        </w:rPr>
        <w:t>- Los cursos deberán responder al plan de carrera de cada policía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serán requisito indispensable para sus promociones en los términos del procedimiento de desarrollo y promoción.</w:t>
      </w:r>
    </w:p>
    <w:p w:rsidR="007F6465" w:rsidRPr="00983C6E" w:rsidRDefault="007F6465"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105.- </w:t>
      </w:r>
      <w:r w:rsidRPr="00897716">
        <w:rPr>
          <w:rFonts w:ascii="Arial" w:eastAsiaTheme="minorEastAsia" w:hAnsi="Arial" w:cs="Arial"/>
          <w:sz w:val="18"/>
          <w:szCs w:val="18"/>
          <w:lang w:eastAsia="es-MX"/>
        </w:rPr>
        <w:t>La formación continua es la etapa mediante la cual los policías son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actualizados en forma permanente en sus conocimientos, destrezas, habilidades y aptitudes, con el fin de que desempeñen óptimamente sus funciones en la categoría, jerarquía o grado que tengan dentro del servicio.</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106.- </w:t>
      </w:r>
      <w:r w:rsidRPr="00897716">
        <w:rPr>
          <w:rFonts w:ascii="Arial" w:eastAsiaTheme="minorEastAsia" w:hAnsi="Arial" w:cs="Arial"/>
          <w:sz w:val="18"/>
          <w:szCs w:val="18"/>
          <w:lang w:eastAsia="es-MX"/>
        </w:rPr>
        <w:t>Dentro de la etapa de formación continua se contempla la elevación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los niveles de escolaridad.</w:t>
      </w:r>
    </w:p>
    <w:p w:rsidR="00897716" w:rsidRPr="00983C6E" w:rsidRDefault="00897716" w:rsidP="00897716">
      <w:pPr>
        <w:widowControl w:val="0"/>
        <w:autoSpaceDE w:val="0"/>
        <w:autoSpaceDN w:val="0"/>
        <w:adjustRightInd w:val="0"/>
        <w:spacing w:after="0" w:line="21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107.- </w:t>
      </w:r>
      <w:r w:rsidRPr="00897716">
        <w:rPr>
          <w:rFonts w:ascii="Arial" w:eastAsiaTheme="minorEastAsia" w:hAnsi="Arial" w:cs="Arial"/>
          <w:sz w:val="18"/>
          <w:szCs w:val="18"/>
          <w:lang w:eastAsia="es-MX"/>
        </w:rPr>
        <w:t>La formación especializada es la etapa en la que se prepara a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policías, para la realización de actividades que requieren conocimientos, habilidades, destrezas y aptitudes específicas y alto nivel de desempeño en una determinada área de la función policial.</w:t>
      </w:r>
    </w:p>
    <w:p w:rsidR="007F6465" w:rsidRPr="00983C6E" w:rsidRDefault="007F6465"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108.- </w:t>
      </w:r>
      <w:r w:rsidRPr="00897716">
        <w:rPr>
          <w:rFonts w:ascii="Arial" w:eastAsiaTheme="minorEastAsia" w:hAnsi="Arial" w:cs="Arial"/>
          <w:sz w:val="18"/>
          <w:szCs w:val="18"/>
          <w:lang w:eastAsia="es-MX"/>
        </w:rPr>
        <w:t>La formación continua tendrá una duración mínima de 145 horas por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año para todo policía en activo, las cuales se desarrollarán a través de una o diversas actividades académicas, que se llevarán a cabo de manera permanente o intermitente a lo largo del año, en función de las necesidades de formación que se detecten.</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109.- </w:t>
      </w:r>
      <w:r w:rsidRPr="00897716">
        <w:rPr>
          <w:rFonts w:ascii="Arial" w:eastAsiaTheme="minorEastAsia" w:hAnsi="Arial" w:cs="Arial"/>
          <w:sz w:val="18"/>
          <w:szCs w:val="18"/>
          <w:lang w:eastAsia="es-MX"/>
        </w:rPr>
        <w:t>El policía que haya concluido satisfactoriamente las actividades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académicas de formación en las etapas, niveles de escolaridad y grado académico, señaladas en los artículos anteriores, tendrán derecho a obtener la certificación, título, constancia, diploma o reconocimiento que corresponda.</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110.- </w:t>
      </w:r>
      <w:r w:rsidRPr="00897716">
        <w:rPr>
          <w:rFonts w:ascii="Arial" w:eastAsiaTheme="minorEastAsia" w:hAnsi="Arial" w:cs="Arial"/>
          <w:sz w:val="18"/>
          <w:szCs w:val="18"/>
          <w:lang w:eastAsia="es-MX"/>
        </w:rPr>
        <w:t>El desarrollo de los procesos de formación se realizará sobre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siguientes bases de coordinación:</w:t>
      </w:r>
    </w:p>
    <w:p w:rsidR="00897716" w:rsidRPr="00897716" w:rsidRDefault="00897716" w:rsidP="007F6465">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 Coordinación de Profesionalización será la responsable directa del desarrollo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las actividades académicas de formación;</w:t>
      </w:r>
    </w:p>
    <w:p w:rsidR="00897716" w:rsidRPr="00897716" w:rsidRDefault="00897716" w:rsidP="007F6465">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7F6465">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Previo al inicio de las actividades académicas de formación, el Municipio celebrará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convenios con las instituciones de formación para la implementación del Programa de Formación Continua y de Especialización.</w:t>
      </w:r>
    </w:p>
    <w:p w:rsidR="00897716" w:rsidRPr="00897716" w:rsidRDefault="00897716" w:rsidP="007F6465">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bookmarkStart w:id="25" w:name="page32"/>
      <w:bookmarkEnd w:id="25"/>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La Coordinación de Profesionalización deberá enviar a las instituciones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formación, las necesidades anuales de formación continua y especialización con la lista de participantes.</w:t>
      </w:r>
    </w:p>
    <w:p w:rsidR="00897716" w:rsidRPr="00897716" w:rsidRDefault="00897716" w:rsidP="007F6465">
      <w:pPr>
        <w:widowControl w:val="0"/>
        <w:autoSpaceDE w:val="0"/>
        <w:autoSpaceDN w:val="0"/>
        <w:adjustRightInd w:val="0"/>
        <w:spacing w:after="0" w:line="78" w:lineRule="exact"/>
        <w:jc w:val="both"/>
        <w:rPr>
          <w:rFonts w:ascii="Arial" w:eastAsiaTheme="minorEastAsia" w:hAnsi="Arial" w:cs="Arial"/>
          <w:sz w:val="18"/>
          <w:szCs w:val="18"/>
          <w:lang w:eastAsia="es-MX"/>
        </w:rPr>
      </w:pPr>
    </w:p>
    <w:p w:rsidR="007F6465" w:rsidRPr="00983C6E" w:rsidRDefault="00897716" w:rsidP="007F6465">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La Coordinación de Profesionalización informará mensualmente a la Academia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Nacional el avance en el cumplimiento de las metas anuales previstas en el eje de profesionalización, proporcionando para tal efecto los siguientes datos: etapa, nivel de escolaridad o grado, nombre de la actividad académica realizada, fechas de inicio y conclusión, relación de participantes que concluyeron y el curso correspondiente.</w:t>
      </w:r>
    </w:p>
    <w:p w:rsidR="00897716" w:rsidRPr="00897716" w:rsidRDefault="00897716" w:rsidP="007F6465">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La Comisión del Servicio Profesional de Carrera Policial evaluará los resultados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los programas de formación que se impartan a los policías preventivos de carrera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E610E5" w:rsidRDefault="00E610E5" w:rsidP="007F6465">
      <w:pPr>
        <w:widowControl w:val="0"/>
        <w:autoSpaceDE w:val="0"/>
        <w:autoSpaceDN w:val="0"/>
        <w:adjustRightInd w:val="0"/>
        <w:spacing w:after="0" w:line="239" w:lineRule="auto"/>
        <w:jc w:val="center"/>
        <w:rPr>
          <w:rFonts w:ascii="Arial" w:eastAsiaTheme="minorEastAsia" w:hAnsi="Arial" w:cs="Arial"/>
          <w:b/>
          <w:bCs/>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SECCIÓN II</w:t>
      </w:r>
    </w:p>
    <w:p w:rsidR="00897716" w:rsidRPr="00897716" w:rsidRDefault="00897716" w:rsidP="007F6465">
      <w:pPr>
        <w:widowControl w:val="0"/>
        <w:autoSpaceDE w:val="0"/>
        <w:autoSpaceDN w:val="0"/>
        <w:adjustRightInd w:val="0"/>
        <w:spacing w:after="0" w:line="48" w:lineRule="exact"/>
        <w:jc w:val="center"/>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EVALUACIÓN DEL DESEMPEÑO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111.- </w:t>
      </w:r>
      <w:r w:rsidRPr="00897716">
        <w:rPr>
          <w:rFonts w:ascii="Arial" w:eastAsiaTheme="minorEastAsia" w:hAnsi="Arial" w:cs="Arial"/>
          <w:sz w:val="18"/>
          <w:szCs w:val="18"/>
          <w:lang w:eastAsia="es-MX"/>
        </w:rPr>
        <w:t>La evaluación para la permanencia permite al Servicio, valorar tanto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 forma individual como colectiva, los aspectos cualitativos y cuantitativos de la actuación del policía, considerando su conocimiento y cumplimiento de las funciones y metas, en función de las habilidades, aptitudes, capacidades, formación recibida e impartida, rendimiento profesional y su adecuación al puesto, mediante evaluaciones de desempeño, las cuales serán obligatorias y periódicas como requisito de permanencia en el Servicio.</w:t>
      </w:r>
    </w:p>
    <w:p w:rsidR="00897716" w:rsidRPr="00897716" w:rsidRDefault="00897716" w:rsidP="00897716">
      <w:pPr>
        <w:widowControl w:val="0"/>
        <w:overflowPunct w:val="0"/>
        <w:autoSpaceDE w:val="0"/>
        <w:autoSpaceDN w:val="0"/>
        <w:adjustRightInd w:val="0"/>
        <w:spacing w:after="0" w:line="268"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112.- </w:t>
      </w:r>
      <w:r w:rsidRPr="00897716">
        <w:rPr>
          <w:rFonts w:ascii="Arial" w:eastAsiaTheme="minorEastAsia" w:hAnsi="Arial" w:cs="Arial"/>
          <w:sz w:val="18"/>
          <w:szCs w:val="18"/>
          <w:lang w:eastAsia="es-MX"/>
        </w:rPr>
        <w:t>La evaluación para la permanencia en el servicio, tiene por objeto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ponderar el desempeño y el rendimiento profesional de los policías, tomando en cuenta las metas programáticas establecidas, la formación inicial, continua y especializada, su desarrollo y promociones obtenidas, como instrumentos para detectar necesidades de formación, optimizar el servicio y preservar los principios de legalidad, eficiencia, profesionalismo y honradez, siendo de carácter obligatorio y aplicación anual.</w:t>
      </w:r>
    </w:p>
    <w:p w:rsidR="007F6465" w:rsidRPr="00983C6E" w:rsidRDefault="007F6465"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113.- </w:t>
      </w:r>
      <w:r w:rsidRPr="00897716">
        <w:rPr>
          <w:rFonts w:ascii="Arial" w:eastAsiaTheme="minorEastAsia" w:hAnsi="Arial" w:cs="Arial"/>
          <w:sz w:val="18"/>
          <w:szCs w:val="18"/>
          <w:lang w:eastAsia="es-MX"/>
        </w:rPr>
        <w:t>Dentro del Servicio todos los Policías deberán ser sometidos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manera obligatoria y periódica a la Evaluación para la Permanencia, en los términos y condiciones que este Reglamento establece, con la debida participación de la Comisión del Servicio Profesional de Carrera Policial, cada tres años. Por lo que hace al examen toxicológico, éste se aplicará cada año.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bookmarkStart w:id="26" w:name="page33"/>
      <w:bookmarkEnd w:id="26"/>
      <w:r w:rsidRPr="00897716">
        <w:rPr>
          <w:rFonts w:ascii="Arial" w:eastAsiaTheme="minorEastAsia" w:hAnsi="Arial" w:cs="Arial"/>
          <w:b/>
          <w:bCs/>
          <w:sz w:val="18"/>
          <w:szCs w:val="18"/>
          <w:lang w:eastAsia="es-MX"/>
        </w:rPr>
        <w:t xml:space="preserve">Artículo 114.- </w:t>
      </w:r>
      <w:r w:rsidRPr="00897716">
        <w:rPr>
          <w:rFonts w:ascii="Arial" w:eastAsiaTheme="minorEastAsia" w:hAnsi="Arial" w:cs="Arial"/>
          <w:sz w:val="18"/>
          <w:szCs w:val="18"/>
          <w:lang w:eastAsia="es-MX"/>
        </w:rPr>
        <w:t>La evaluación deberá acreditar que el policía ha desarrollado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mantiene actualizado el perfil del grado por competencia del reclutamiento, selección de aspirantes, formación inicial, ingreso, formación continua y especializada, así como de desarrollo y promoción, a que se refiere este Reglamento.</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115.- </w:t>
      </w:r>
      <w:r w:rsidRPr="00897716">
        <w:rPr>
          <w:rFonts w:ascii="Arial" w:eastAsiaTheme="minorEastAsia" w:hAnsi="Arial" w:cs="Arial"/>
          <w:sz w:val="18"/>
          <w:szCs w:val="18"/>
          <w:lang w:eastAsia="es-MX"/>
        </w:rPr>
        <w:t>Los policías serán citados a la práctica de los exámenes que integran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esta evaluación en cualquier tiempo. En caso de no presentarse sin mediar causa justificada en el lugar y hora que determine la Comisión del Servicio Profesional de Carrera Policial, se les tendrá por no aptos.</w:t>
      </w:r>
    </w:p>
    <w:p w:rsidR="00897716" w:rsidRPr="00897716" w:rsidRDefault="00897716" w:rsidP="00897716">
      <w:pPr>
        <w:widowControl w:val="0"/>
        <w:overflowPunct w:val="0"/>
        <w:autoSpaceDE w:val="0"/>
        <w:autoSpaceDN w:val="0"/>
        <w:adjustRightInd w:val="0"/>
        <w:spacing w:after="0" w:line="27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7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116.- </w:t>
      </w:r>
      <w:r w:rsidRPr="00897716">
        <w:rPr>
          <w:rFonts w:ascii="Arial" w:eastAsiaTheme="minorEastAsia" w:hAnsi="Arial" w:cs="Arial"/>
          <w:sz w:val="18"/>
          <w:szCs w:val="18"/>
          <w:lang w:eastAsia="es-MX"/>
        </w:rPr>
        <w:t>La Evaluación para la Permanencia consistirá en los exámenes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obligatorios descritos en el procedimiento de Selección de Aspirantes, como son Toxicológico, Médico, Psicológico, Poligráfico, Socioeconómico, y además se agregan el de Conocimientos y Técnicas de la función policial y Básico de computación y paquetería. Se aplicará una evaluación del desempeño intermedia a la evaluación para la permanencia, la cual será a través de instrumentos que se definan para tal fin, mismos que serán aprobados por la Comisión del Servicio Profesional de Carrera. Dicha evaluación será aplicada por la Comisión del Servicio Profesional de Carrera Policial y por los jefes inmediatos de los policías de carrera. Los resultados servirán para identificar necesidades de capacitación y para la toma de decisiones en el proceso de desarrollo y promoción.</w:t>
      </w:r>
    </w:p>
    <w:p w:rsidR="007F6465" w:rsidRPr="00983C6E" w:rsidRDefault="007F6465"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117.- </w:t>
      </w:r>
      <w:r w:rsidRPr="00897716">
        <w:rPr>
          <w:rFonts w:ascii="Arial" w:eastAsiaTheme="minorEastAsia" w:hAnsi="Arial" w:cs="Arial"/>
          <w:sz w:val="18"/>
          <w:szCs w:val="18"/>
          <w:lang w:eastAsia="es-MX"/>
        </w:rPr>
        <w:t>El examen de conocimientos básicos de la función policial es el medio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permite valorar los conocimientos generales, el cumplimiento de la función policial y las metas asignadas al policía, en función de sus habilidades, capacidades, formación recibida e impartida, rendimiento profesional, adecuación al puesto y sus niveles de actuación con respecto a su función.</w:t>
      </w:r>
    </w:p>
    <w:p w:rsidR="007F6465" w:rsidRPr="00983C6E" w:rsidRDefault="007F6465"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118.- </w:t>
      </w:r>
      <w:r w:rsidRPr="00897716">
        <w:rPr>
          <w:rFonts w:ascii="Arial" w:eastAsiaTheme="minorEastAsia" w:hAnsi="Arial" w:cs="Arial"/>
          <w:sz w:val="18"/>
          <w:szCs w:val="18"/>
          <w:lang w:eastAsia="es-MX"/>
        </w:rPr>
        <w:t>El examen de conocimientos básicos de la función policial tiene como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objetivo estimular el desarrollo profesional y personal del policía y actualizarlo constantemente en sus conocimientos básicos, así como determinar si éste cumple con los principios de legalidad, eficiencia, profesionalismo y honradez.</w:t>
      </w:r>
    </w:p>
    <w:p w:rsidR="009B25CC" w:rsidRDefault="009B25CC" w:rsidP="00897716">
      <w:pPr>
        <w:widowControl w:val="0"/>
        <w:overflowPunct w:val="0"/>
        <w:autoSpaceDE w:val="0"/>
        <w:autoSpaceDN w:val="0"/>
        <w:adjustRightInd w:val="0"/>
        <w:spacing w:after="0" w:line="267"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119.- </w:t>
      </w:r>
      <w:r w:rsidRPr="00897716">
        <w:rPr>
          <w:rFonts w:ascii="Arial" w:eastAsiaTheme="minorEastAsia" w:hAnsi="Arial" w:cs="Arial"/>
          <w:sz w:val="18"/>
          <w:szCs w:val="18"/>
          <w:lang w:eastAsia="es-MX"/>
        </w:rPr>
        <w:t>Este examen se aplicará en base al “Manual de Conocimientos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Básicos de la Función Policial” y, en su caso, a sus ajustes y adecuaciones así como mediante la aplicación de cuestionarios maestros diferenciados, estandarizados, calificación uniforme y un procedimiento de control en el que participe el órgano interno de control del Municipio, con la participación que corresponda a la Academia Nacional.</w:t>
      </w: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120.- </w:t>
      </w:r>
      <w:r w:rsidRPr="00897716">
        <w:rPr>
          <w:rFonts w:ascii="Arial" w:eastAsiaTheme="minorEastAsia" w:hAnsi="Arial" w:cs="Arial"/>
          <w:sz w:val="18"/>
          <w:szCs w:val="18"/>
          <w:lang w:eastAsia="es-MX"/>
        </w:rPr>
        <w:t>Este examen comprenderá pruebas homologadas de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conocimientos mínimos que deben poseer los policías y de los conocimientos concretos relativos a las características de su Entidad, con base en los instrumentos que se emitan de manera coordinada con la Academia Nacional y cumplan con los requerimientos de validez, objetividad, certeza y confiabilidad.</w:t>
      </w: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121.- </w:t>
      </w:r>
      <w:r w:rsidRPr="00897716">
        <w:rPr>
          <w:rFonts w:ascii="Arial" w:eastAsiaTheme="minorEastAsia" w:hAnsi="Arial" w:cs="Arial"/>
          <w:sz w:val="18"/>
          <w:szCs w:val="18"/>
          <w:lang w:eastAsia="es-MX"/>
        </w:rPr>
        <w:t>Para los efectos del artículo anterior, el Municipio, se coordinará con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 Academia Nacional, a través del Consejo Académico de la Academia Regional de Seguridad Pública y del Consejo Académico de la Academia Estatal respectiva y el Consejo Estatal.</w:t>
      </w:r>
    </w:p>
    <w:p w:rsidR="00897716" w:rsidRPr="00897716" w:rsidRDefault="00897716" w:rsidP="00897716">
      <w:pPr>
        <w:widowControl w:val="0"/>
        <w:autoSpaceDE w:val="0"/>
        <w:autoSpaceDN w:val="0"/>
        <w:adjustRightInd w:val="0"/>
        <w:spacing w:after="0" w:line="69"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122.- </w:t>
      </w:r>
      <w:r w:rsidRPr="00897716">
        <w:rPr>
          <w:rFonts w:ascii="Arial" w:eastAsiaTheme="minorEastAsia" w:hAnsi="Arial" w:cs="Arial"/>
          <w:sz w:val="18"/>
          <w:szCs w:val="18"/>
          <w:lang w:eastAsia="es-MX"/>
        </w:rPr>
        <w:t>La evaluación para la permanencia en el servicio será requisito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indispensable para la estabilidad de un policía. En caso de obtener un resultado reprobatorio, se cesará de su cargo.</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123.- </w:t>
      </w:r>
      <w:r w:rsidRPr="00897716">
        <w:rPr>
          <w:rFonts w:ascii="Arial" w:eastAsiaTheme="minorEastAsia" w:hAnsi="Arial" w:cs="Arial"/>
          <w:sz w:val="18"/>
          <w:szCs w:val="18"/>
          <w:lang w:eastAsia="es-MX"/>
        </w:rPr>
        <w:t>Los resultados de los procesos de evaluación serán públicos, con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excepción de lo que establezcan las disposiciones legales aplicables.</w:t>
      </w:r>
    </w:p>
    <w:p w:rsidR="00897716" w:rsidRPr="00897716" w:rsidRDefault="00897716" w:rsidP="00897716">
      <w:pPr>
        <w:widowControl w:val="0"/>
        <w:autoSpaceDE w:val="0"/>
        <w:autoSpaceDN w:val="0"/>
        <w:adjustRightInd w:val="0"/>
        <w:spacing w:after="0" w:line="21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124.- </w:t>
      </w:r>
      <w:r w:rsidRPr="00897716">
        <w:rPr>
          <w:rFonts w:ascii="Arial" w:eastAsiaTheme="minorEastAsia" w:hAnsi="Arial" w:cs="Arial"/>
          <w:sz w:val="18"/>
          <w:szCs w:val="18"/>
          <w:lang w:eastAsia="es-MX"/>
        </w:rPr>
        <w:t>El examen de técnicas de la función policial determina las habilidades,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capacidades físicas y aptitudes en el manejo de armas de fuego y técnicas de tiro policial, capacidad física, defensa personal, detección y conducción de presuntos responsables, conducción de vehículos policiales, operación de equipos de radiocomunicación y manejo de bastón PR-24, para determinar si el policía, cuenta con las aptitudes y destrezas para enfrentar situaciones propias de su función.</w:t>
      </w:r>
    </w:p>
    <w:p w:rsidR="007F6465" w:rsidRPr="00983C6E" w:rsidRDefault="007F6465"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125.- </w:t>
      </w:r>
      <w:r w:rsidRPr="00897716">
        <w:rPr>
          <w:rFonts w:ascii="Arial" w:eastAsiaTheme="minorEastAsia" w:hAnsi="Arial" w:cs="Arial"/>
          <w:sz w:val="18"/>
          <w:szCs w:val="18"/>
          <w:lang w:eastAsia="es-MX"/>
        </w:rPr>
        <w:t>Para acceder al examen de técnicas de la función policial, el policía,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deberá presentar un certificado médico avalado por una institución pública, por un médico titulado, con cédula profesional y debidamente registrado en la Secretaría de Salud.</w:t>
      </w:r>
    </w:p>
    <w:p w:rsidR="007F6465" w:rsidRPr="00983C6E" w:rsidRDefault="007F6465"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126.- </w:t>
      </w:r>
      <w:r w:rsidRPr="00897716">
        <w:rPr>
          <w:rFonts w:ascii="Arial" w:eastAsiaTheme="minorEastAsia" w:hAnsi="Arial" w:cs="Arial"/>
          <w:sz w:val="18"/>
          <w:szCs w:val="18"/>
          <w:lang w:eastAsia="es-MX"/>
        </w:rPr>
        <w:t>Para la aplicación del examen de técnicas de la función policial,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Municipio, en los términos del convenio que celebre con el Estado, deberá llevarlo a cabo en las instalaciones de las instituciones de formación policial, regional, estatal o municipal que cuenten con la infraestructura adecuada, personal y evaluadores acreditados para el efecto, con la participación que corresponda al Consejo Estatal.</w:t>
      </w:r>
    </w:p>
    <w:p w:rsidR="007F6465" w:rsidRPr="00983C6E" w:rsidRDefault="007F6465"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127.- </w:t>
      </w:r>
      <w:r w:rsidRPr="00897716">
        <w:rPr>
          <w:rFonts w:ascii="Arial" w:eastAsiaTheme="minorEastAsia" w:hAnsi="Arial" w:cs="Arial"/>
          <w:sz w:val="18"/>
          <w:szCs w:val="18"/>
          <w:lang w:eastAsia="es-MX"/>
        </w:rPr>
        <w:t>Esta evaluación se aplicará con criterios uniformes, procedimientos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estandarizados y homologados, entre el Municipio, el Estado y Academia Nacional, que garanticen su objetividad, validez, confiabilidad, transparencia, tomando como </w:t>
      </w:r>
      <w:bookmarkStart w:id="27" w:name="page35"/>
      <w:bookmarkEnd w:id="27"/>
      <w:r w:rsidRPr="00897716">
        <w:rPr>
          <w:rFonts w:ascii="Arial" w:eastAsiaTheme="minorEastAsia" w:hAnsi="Arial" w:cs="Arial"/>
          <w:sz w:val="18"/>
          <w:szCs w:val="18"/>
          <w:lang w:eastAsia="es-MX"/>
        </w:rPr>
        <w:t>modelo el “Instructivo de Aplicación de Exámenes de Técnicas Policiales a los Policías Preventivos de Carrera”, mediante la aplicación de procedimientos de control de todas las pruebas con la participación de los órganos internos de control de la entidad federativa, la corporación policial de que se trate y el Consejo Estatal.</w:t>
      </w:r>
    </w:p>
    <w:p w:rsidR="007F6465" w:rsidRPr="00983C6E" w:rsidRDefault="007F6465"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128.- </w:t>
      </w:r>
      <w:r w:rsidRPr="00897716">
        <w:rPr>
          <w:rFonts w:ascii="Arial" w:eastAsiaTheme="minorEastAsia" w:hAnsi="Arial" w:cs="Arial"/>
          <w:sz w:val="18"/>
          <w:szCs w:val="18"/>
          <w:lang w:eastAsia="es-MX"/>
        </w:rPr>
        <w:t>En todo caso, el policía a quien se le aplique este examen deberá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presentar estudio médico para determinar si está en condiciones de presentarlo.</w:t>
      </w:r>
    </w:p>
    <w:p w:rsidR="00897716" w:rsidRPr="00897716" w:rsidRDefault="00897716" w:rsidP="00897716">
      <w:pPr>
        <w:widowControl w:val="0"/>
        <w:autoSpaceDE w:val="0"/>
        <w:autoSpaceDN w:val="0"/>
        <w:adjustRightInd w:val="0"/>
        <w:spacing w:after="0" w:line="211"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129.- </w:t>
      </w:r>
      <w:r w:rsidRPr="00897716">
        <w:rPr>
          <w:rFonts w:ascii="Arial" w:eastAsiaTheme="minorEastAsia" w:hAnsi="Arial" w:cs="Arial"/>
          <w:sz w:val="18"/>
          <w:szCs w:val="18"/>
          <w:lang w:eastAsia="es-MX"/>
        </w:rPr>
        <w:t>La vigencia del examen toxicológico será de un año. La vigencia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los exámenes: Médico, Psicológico (Estudio de personalidad), Poligráfico (Confianza), Socioeconómico (Patrimonial y de entorno social), y además el de Conocimientos y Técnicas de la Función Policial y Básico de computación y paquetería, será de tres años.</w:t>
      </w:r>
    </w:p>
    <w:p w:rsidR="007F6465" w:rsidRPr="00983C6E" w:rsidRDefault="007F6465" w:rsidP="00897716">
      <w:pPr>
        <w:widowControl w:val="0"/>
        <w:overflowPunct w:val="0"/>
        <w:autoSpaceDE w:val="0"/>
        <w:autoSpaceDN w:val="0"/>
        <w:adjustRightInd w:val="0"/>
        <w:spacing w:after="0" w:line="269"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9"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130.- </w:t>
      </w:r>
      <w:r w:rsidRPr="00897716">
        <w:rPr>
          <w:rFonts w:ascii="Arial" w:eastAsiaTheme="minorEastAsia" w:hAnsi="Arial" w:cs="Arial"/>
          <w:sz w:val="18"/>
          <w:szCs w:val="18"/>
          <w:lang w:eastAsia="es-MX"/>
        </w:rPr>
        <w:t>El Municipio, a través del Consejo Estatal, emitirá una constancia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conclusión del proceso de evaluación para la permanencia al personal de seguridad pública que haya aprobado satisfactoriamente las evaluaciones a que se refieren los procedimientos que establece este Reglamento. De acuerdo con los datos contenidos en el Registro Nacional y con la intervención que corresponda al órgano interno de control de cada entidad federativa. Las evaluaciones de conocimientos generales y técnicas policiales requerirán de una calificación mínima de 70/100 en cada uno de los módulos y disciplinas examinadas.</w:t>
      </w:r>
    </w:p>
    <w:p w:rsidR="007F6465" w:rsidRPr="00983C6E" w:rsidRDefault="007F6465"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131.- </w:t>
      </w:r>
      <w:r w:rsidRPr="00897716">
        <w:rPr>
          <w:rFonts w:ascii="Arial" w:eastAsiaTheme="minorEastAsia" w:hAnsi="Arial" w:cs="Arial"/>
          <w:sz w:val="18"/>
          <w:szCs w:val="18"/>
          <w:lang w:eastAsia="es-MX"/>
        </w:rPr>
        <w:t>Al término de esta evaluación, la lista de los policías, deberá ser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firmada para su constancia, por el Director de Seguridad Pública y Tránsito y el Subdirector Administrativo, quien estará presente durante el proceso de esta evaluación.</w:t>
      </w:r>
    </w:p>
    <w:p w:rsidR="009B25CC" w:rsidRDefault="009B25CC"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132.- </w:t>
      </w:r>
      <w:r w:rsidRPr="00897716">
        <w:rPr>
          <w:rFonts w:ascii="Arial" w:eastAsiaTheme="minorEastAsia" w:hAnsi="Arial" w:cs="Arial"/>
          <w:sz w:val="18"/>
          <w:szCs w:val="18"/>
          <w:lang w:eastAsia="es-MX"/>
        </w:rPr>
        <w:t>Las ponderaciones de los exámenes se realizarán de acuerdo con lo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determinen la corporación y la Comisión del Servicio Profesional de Carrera.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III</w:t>
      </w:r>
    </w:p>
    <w:p w:rsidR="00897716" w:rsidRPr="00897716" w:rsidRDefault="00897716" w:rsidP="007F646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7F646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LOS ESTÍMULOS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133.- </w:t>
      </w:r>
      <w:r w:rsidRPr="00897716">
        <w:rPr>
          <w:rFonts w:ascii="Arial" w:eastAsiaTheme="minorEastAsia" w:hAnsi="Arial" w:cs="Arial"/>
          <w:sz w:val="18"/>
          <w:szCs w:val="18"/>
          <w:lang w:eastAsia="es-MX"/>
        </w:rPr>
        <w:t>Los estímulos, tienen como objeto, fomentar la calidad, efectividad,</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lealtad e incrementar las posibilidades de promoción y desarrollo entre los policías de carrera en activo, mediante el reconocimiento de sus méritos y acciones relevantes </w:t>
      </w:r>
      <w:bookmarkStart w:id="28" w:name="page36"/>
      <w:bookmarkEnd w:id="28"/>
      <w:r w:rsidRPr="00897716">
        <w:rPr>
          <w:rFonts w:ascii="Arial" w:eastAsiaTheme="minorEastAsia" w:hAnsi="Arial" w:cs="Arial"/>
          <w:sz w:val="18"/>
          <w:szCs w:val="18"/>
          <w:lang w:eastAsia="es-MX"/>
        </w:rPr>
        <w:t>que sean reconocidas por la sociedad. Los estímulos se otorgan en el transcurso del año, o en ocasiones específicas, mediante acciones destacadas.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134.- </w:t>
      </w:r>
      <w:r w:rsidRPr="00897716">
        <w:rPr>
          <w:rFonts w:ascii="Arial" w:eastAsiaTheme="minorEastAsia" w:hAnsi="Arial" w:cs="Arial"/>
          <w:sz w:val="18"/>
          <w:szCs w:val="18"/>
          <w:lang w:eastAsia="es-MX"/>
        </w:rPr>
        <w:t>La corporación policial municipal determinará los estímulos, 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propuesta de la Comisión del Servicio Profesional de Carrera, de conformidad con el presente Reglamento, con base en los méritos, los mejores resultados de la formación inicial, continua y especializada, evaluación para la permanencia, capacidad, y acciones relevantes reconocidas por la sociedad, en los términos del convenio que celebre el municipio con el Estado.</w:t>
      </w:r>
    </w:p>
    <w:p w:rsidR="009B25CC" w:rsidRDefault="009B25CC"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135</w:t>
      </w:r>
      <w:r w:rsidRPr="00897716">
        <w:rPr>
          <w:rFonts w:ascii="Arial" w:eastAsiaTheme="minorEastAsia" w:hAnsi="Arial" w:cs="Arial"/>
          <w:sz w:val="18"/>
          <w:szCs w:val="18"/>
          <w:lang w:eastAsia="es-MX"/>
        </w:rPr>
        <w:t>.- La Comisión del Servicio Profesional de Carrera Policial, desarrollará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un proyecto de otorgamiento de estímulos, a favor de los policías, y elaborará un Reglamento para su otorgamiento.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RÉGIMEN DE LOS ESTÍMULOS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136.- </w:t>
      </w:r>
      <w:r w:rsidRPr="00897716">
        <w:rPr>
          <w:rFonts w:ascii="Arial" w:eastAsiaTheme="minorEastAsia" w:hAnsi="Arial" w:cs="Arial"/>
          <w:sz w:val="18"/>
          <w:szCs w:val="18"/>
          <w:lang w:eastAsia="es-MX"/>
        </w:rPr>
        <w:t>El régimen de estímulos dentro del servicio, comprende el “Premio 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Buen Policía”, las recompensas, condecoraciones, menciones honoríficas, distintivos y reconocimientos, por medio de los cuales lo gratifica, reconoce y promueve la actuación heroica, ejemplar sobresaliente, de probado valor, productividad e iniciativa, discrecionalidad y confidencialidad respecto de sus funciones sustantivas y demás actos meritorios del policía.</w:t>
      </w:r>
    </w:p>
    <w:p w:rsidR="009B25CC" w:rsidRDefault="009B25CC"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137.- </w:t>
      </w:r>
      <w:r w:rsidRPr="00897716">
        <w:rPr>
          <w:rFonts w:ascii="Arial" w:eastAsiaTheme="minorEastAsia" w:hAnsi="Arial" w:cs="Arial"/>
          <w:sz w:val="18"/>
          <w:szCs w:val="18"/>
          <w:lang w:eastAsia="es-MX"/>
        </w:rPr>
        <w:t>Las acciones de los integrantes que se propongan para la entrega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algún estímulo, serán motivo de un sólo reconocimiento de los contemplados en este procedimiento; pero no impedirá el otorgamiento de algún otro u otros reconocimientos por parte de otras instituciones, asociaciones u organismos nacionales o internacionales.</w:t>
      </w:r>
    </w:p>
    <w:p w:rsidR="00641922" w:rsidRPr="00983C6E" w:rsidRDefault="00641922"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138.- </w:t>
      </w:r>
      <w:r w:rsidRPr="00897716">
        <w:rPr>
          <w:rFonts w:ascii="Arial" w:eastAsiaTheme="minorEastAsia" w:hAnsi="Arial" w:cs="Arial"/>
          <w:sz w:val="18"/>
          <w:szCs w:val="18"/>
          <w:lang w:eastAsia="es-MX"/>
        </w:rPr>
        <w:t>Todo estímulo otorgado por la corporación, será acompañado de una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constancia escrita que acredite el otorgamiento y en su caso, la autorización de portación de la condecoración o distintivo correspondiente.</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139.- </w:t>
      </w:r>
      <w:r w:rsidRPr="00897716">
        <w:rPr>
          <w:rFonts w:ascii="Arial" w:eastAsiaTheme="minorEastAsia" w:hAnsi="Arial" w:cs="Arial"/>
          <w:sz w:val="18"/>
          <w:szCs w:val="18"/>
          <w:lang w:eastAsia="es-MX"/>
        </w:rPr>
        <w:t>La ceremonia de entrega oficial de los estímulos conferidos,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realizará en un evento que coincida con un acontecimiento de la Policía Preventiva </w:t>
      </w:r>
      <w:bookmarkStart w:id="29" w:name="page37"/>
      <w:bookmarkEnd w:id="29"/>
      <w:r w:rsidRPr="00897716">
        <w:rPr>
          <w:rFonts w:ascii="Arial" w:eastAsiaTheme="minorEastAsia" w:hAnsi="Arial" w:cs="Arial"/>
          <w:sz w:val="18"/>
          <w:szCs w:val="18"/>
          <w:lang w:eastAsia="es-MX"/>
        </w:rPr>
        <w:t>de importancia relevante y será presidida por la Comisión del Servicio Profesional de Carrera Policial y otorgados a nombre del Ayuntamiento, por el Presidente Municipal.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140.- </w:t>
      </w:r>
      <w:r w:rsidRPr="00897716">
        <w:rPr>
          <w:rFonts w:ascii="Arial" w:eastAsiaTheme="minorEastAsia" w:hAnsi="Arial" w:cs="Arial"/>
          <w:sz w:val="18"/>
          <w:szCs w:val="18"/>
          <w:lang w:eastAsia="es-MX"/>
        </w:rPr>
        <w:t>Si un policía, pierde la vida al realizar actos que merecieran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otorgamiento de algún estímulo, la Comisión del Servicio Profesional de Carrera Policial resolverá sobre el particular, a fin de conferírselo a título </w:t>
      </w:r>
      <w:proofErr w:type="spellStart"/>
      <w:r w:rsidRPr="00897716">
        <w:rPr>
          <w:rFonts w:ascii="Arial" w:eastAsiaTheme="minorEastAsia" w:hAnsi="Arial" w:cs="Arial"/>
          <w:sz w:val="18"/>
          <w:szCs w:val="18"/>
          <w:lang w:eastAsia="es-MX"/>
        </w:rPr>
        <w:t>postmortem</w:t>
      </w:r>
      <w:proofErr w:type="spellEnd"/>
      <w:r w:rsidRPr="00897716">
        <w:rPr>
          <w:rFonts w:ascii="Arial" w:eastAsiaTheme="minorEastAsia" w:hAnsi="Arial" w:cs="Arial"/>
          <w:sz w:val="18"/>
          <w:szCs w:val="18"/>
          <w:lang w:eastAsia="es-MX"/>
        </w:rPr>
        <w:t>.</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LOS ESTÍMULOS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641922" w:rsidRPr="00983C6E" w:rsidRDefault="00897716" w:rsidP="00897716">
      <w:pPr>
        <w:widowControl w:val="0"/>
        <w:overflowPunct w:val="0"/>
        <w:autoSpaceDE w:val="0"/>
        <w:autoSpaceDN w:val="0"/>
        <w:adjustRightInd w:val="0"/>
        <w:spacing w:after="0" w:line="235" w:lineRule="auto"/>
        <w:ind w:right="4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141.- </w:t>
      </w:r>
      <w:r w:rsidRPr="00897716">
        <w:rPr>
          <w:rFonts w:ascii="Arial" w:eastAsiaTheme="minorEastAsia" w:hAnsi="Arial" w:cs="Arial"/>
          <w:sz w:val="18"/>
          <w:szCs w:val="18"/>
          <w:lang w:eastAsia="es-MX"/>
        </w:rPr>
        <w:t>Los estímulos a que se pueden hacer acreedores los policías son:</w:t>
      </w:r>
    </w:p>
    <w:p w:rsidR="00897716" w:rsidRPr="00897716" w:rsidRDefault="00897716" w:rsidP="00897716">
      <w:pPr>
        <w:widowControl w:val="0"/>
        <w:overflowPunct w:val="0"/>
        <w:autoSpaceDE w:val="0"/>
        <w:autoSpaceDN w:val="0"/>
        <w:adjustRightInd w:val="0"/>
        <w:spacing w:after="0" w:line="235" w:lineRule="auto"/>
        <w:ind w:right="4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Premio al Buen Policía;</w:t>
      </w:r>
    </w:p>
    <w:p w:rsidR="00897716" w:rsidRPr="00897716" w:rsidRDefault="00897716" w:rsidP="00897716">
      <w:pPr>
        <w:widowControl w:val="0"/>
        <w:autoSpaceDE w:val="0"/>
        <w:autoSpaceDN w:val="0"/>
        <w:adjustRightInd w:val="0"/>
        <w:spacing w:after="0" w:line="42"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Condecoración;</w:t>
      </w:r>
    </w:p>
    <w:p w:rsidR="00897716" w:rsidRPr="00897716" w:rsidRDefault="00897716" w:rsidP="00897716">
      <w:pPr>
        <w:widowControl w:val="0"/>
        <w:autoSpaceDE w:val="0"/>
        <w:autoSpaceDN w:val="0"/>
        <w:adjustRightInd w:val="0"/>
        <w:spacing w:after="0" w:line="94"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66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Mención honorífica;</w:t>
      </w:r>
    </w:p>
    <w:p w:rsidR="00897716" w:rsidRPr="00897716" w:rsidRDefault="00897716" w:rsidP="00897716">
      <w:pPr>
        <w:widowControl w:val="0"/>
        <w:overflowPunct w:val="0"/>
        <w:autoSpaceDE w:val="0"/>
        <w:autoSpaceDN w:val="0"/>
        <w:adjustRightInd w:val="0"/>
        <w:spacing w:after="0" w:line="235" w:lineRule="auto"/>
        <w:ind w:right="66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Distintivo;</w:t>
      </w:r>
    </w:p>
    <w:p w:rsidR="00897716" w:rsidRPr="00897716" w:rsidRDefault="00897716" w:rsidP="00897716">
      <w:pPr>
        <w:widowControl w:val="0"/>
        <w:autoSpaceDE w:val="0"/>
        <w:autoSpaceDN w:val="0"/>
        <w:adjustRightInd w:val="0"/>
        <w:spacing w:after="0" w:line="42"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Citación; y</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Recompensa.</w:t>
      </w:r>
    </w:p>
    <w:p w:rsidR="00897716" w:rsidRPr="00897716" w:rsidRDefault="00897716" w:rsidP="00897716">
      <w:pPr>
        <w:widowControl w:val="0"/>
        <w:autoSpaceDE w:val="0"/>
        <w:autoSpaceDN w:val="0"/>
        <w:adjustRightInd w:val="0"/>
        <w:spacing w:after="0" w:line="44" w:lineRule="exact"/>
        <w:rPr>
          <w:rFonts w:ascii="Arial" w:eastAsiaTheme="minorEastAsia" w:hAnsi="Arial" w:cs="Arial"/>
          <w:sz w:val="18"/>
          <w:szCs w:val="18"/>
          <w:lang w:eastAsia="es-MX"/>
        </w:rPr>
      </w:pPr>
    </w:p>
    <w:p w:rsidR="009B25CC" w:rsidRDefault="009B25CC" w:rsidP="00897716">
      <w:pPr>
        <w:widowControl w:val="0"/>
        <w:autoSpaceDE w:val="0"/>
        <w:autoSpaceDN w:val="0"/>
        <w:adjustRightInd w:val="0"/>
        <w:spacing w:after="0" w:line="240" w:lineRule="auto"/>
        <w:jc w:val="center"/>
        <w:rPr>
          <w:rFonts w:ascii="Arial" w:eastAsiaTheme="minorEastAsia" w:hAnsi="Arial" w:cs="Arial"/>
          <w:b/>
          <w:bCs/>
          <w:sz w:val="18"/>
          <w:szCs w:val="18"/>
          <w:lang w:eastAsia="es-MX"/>
        </w:rPr>
      </w:pPr>
    </w:p>
    <w:p w:rsidR="00897716" w:rsidRPr="00897716" w:rsidRDefault="00897716" w:rsidP="00897716">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8" w:lineRule="exact"/>
        <w:rPr>
          <w:rFonts w:ascii="Arial" w:eastAsiaTheme="minorEastAsia" w:hAnsi="Arial" w:cs="Arial"/>
          <w:sz w:val="18"/>
          <w:szCs w:val="18"/>
          <w:lang w:eastAsia="es-MX"/>
        </w:rPr>
      </w:pPr>
    </w:p>
    <w:p w:rsidR="00897716" w:rsidRPr="00897716" w:rsidRDefault="00897716" w:rsidP="00641922">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142.- </w:t>
      </w:r>
      <w:r w:rsidRPr="00897716">
        <w:rPr>
          <w:rFonts w:ascii="Arial" w:eastAsiaTheme="minorEastAsia" w:hAnsi="Arial" w:cs="Arial"/>
          <w:sz w:val="18"/>
          <w:szCs w:val="18"/>
          <w:lang w:eastAsia="es-MX"/>
        </w:rPr>
        <w:t>Es la presea o joya, que galardona un acto o hechos relevantes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policía.</w:t>
      </w:r>
    </w:p>
    <w:p w:rsidR="00897716" w:rsidRPr="00897716" w:rsidRDefault="00897716" w:rsidP="00641922">
      <w:pPr>
        <w:widowControl w:val="0"/>
        <w:autoSpaceDE w:val="0"/>
        <w:autoSpaceDN w:val="0"/>
        <w:adjustRightInd w:val="0"/>
        <w:spacing w:after="0" w:line="200" w:lineRule="exact"/>
        <w:jc w:val="both"/>
        <w:rPr>
          <w:rFonts w:ascii="Arial" w:eastAsiaTheme="minorEastAsia" w:hAnsi="Arial" w:cs="Arial"/>
          <w:sz w:val="18"/>
          <w:szCs w:val="18"/>
          <w:lang w:eastAsia="es-MX"/>
        </w:rPr>
      </w:pPr>
    </w:p>
    <w:p w:rsidR="00897716" w:rsidRPr="00897716" w:rsidRDefault="00897716" w:rsidP="00641922">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143.- </w:t>
      </w:r>
      <w:r w:rsidRPr="00897716">
        <w:rPr>
          <w:rFonts w:ascii="Arial" w:eastAsiaTheme="minorEastAsia" w:hAnsi="Arial" w:cs="Arial"/>
          <w:sz w:val="18"/>
          <w:szCs w:val="18"/>
          <w:lang w:eastAsia="es-MX"/>
        </w:rPr>
        <w:t>Las condecoraciones que se otorgaren al policía de carrera en activo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la corporación, serán las siguientes:</w:t>
      </w:r>
    </w:p>
    <w:p w:rsidR="00897716" w:rsidRPr="00897716" w:rsidRDefault="00897716" w:rsidP="00641922">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Mérito Policial;</w:t>
      </w:r>
    </w:p>
    <w:p w:rsidR="00897716" w:rsidRPr="00897716" w:rsidRDefault="00897716" w:rsidP="00641922">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Mérito Cívico;</w:t>
      </w:r>
    </w:p>
    <w:p w:rsidR="00897716" w:rsidRPr="00897716" w:rsidRDefault="00897716" w:rsidP="00641922">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641922">
      <w:pPr>
        <w:widowControl w:val="0"/>
        <w:overflowPunct w:val="0"/>
        <w:autoSpaceDE w:val="0"/>
        <w:autoSpaceDN w:val="0"/>
        <w:adjustRightInd w:val="0"/>
        <w:spacing w:after="0" w:line="235" w:lineRule="auto"/>
        <w:ind w:right="70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Mérito Social;</w:t>
      </w:r>
    </w:p>
    <w:p w:rsidR="00897716" w:rsidRPr="00897716" w:rsidRDefault="00897716" w:rsidP="00641922">
      <w:pPr>
        <w:widowControl w:val="0"/>
        <w:overflowPunct w:val="0"/>
        <w:autoSpaceDE w:val="0"/>
        <w:autoSpaceDN w:val="0"/>
        <w:adjustRightInd w:val="0"/>
        <w:spacing w:after="0" w:line="235" w:lineRule="auto"/>
        <w:ind w:right="70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Mérito Ejemplar;</w:t>
      </w:r>
    </w:p>
    <w:p w:rsidR="00897716" w:rsidRPr="00897716" w:rsidRDefault="00897716" w:rsidP="00641922">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Mérito Tecnológico;</w:t>
      </w:r>
    </w:p>
    <w:p w:rsidR="00897716" w:rsidRPr="00897716" w:rsidRDefault="00897716" w:rsidP="00641922">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Mérito Facultativo;</w:t>
      </w:r>
    </w:p>
    <w:p w:rsidR="00897716" w:rsidRPr="00897716" w:rsidRDefault="00897716" w:rsidP="00641922">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Mérito Docente; y</w:t>
      </w:r>
    </w:p>
    <w:p w:rsidR="00897716" w:rsidRPr="00897716" w:rsidRDefault="00897716" w:rsidP="00641922">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Mérito Deportivo.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40"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POLICIAL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144.- </w:t>
      </w:r>
      <w:r w:rsidRPr="00897716">
        <w:rPr>
          <w:rFonts w:ascii="Arial" w:eastAsiaTheme="minorEastAsia" w:hAnsi="Arial" w:cs="Arial"/>
          <w:sz w:val="18"/>
          <w:szCs w:val="18"/>
          <w:lang w:eastAsia="es-MX"/>
        </w:rPr>
        <w:t>La condecoración al mérito policial, se otorgará en primera y segunda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clase, a los policías que realicen los siguientes actos:</w:t>
      </w:r>
    </w:p>
    <w:p w:rsidR="00897716" w:rsidRPr="00897716" w:rsidRDefault="00897716" w:rsidP="00897716">
      <w:pPr>
        <w:widowControl w:val="0"/>
        <w:autoSpaceDE w:val="0"/>
        <w:autoSpaceDN w:val="0"/>
        <w:adjustRightInd w:val="0"/>
        <w:spacing w:after="0" w:line="42"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Actos de relevancia excepcional en beneficio de la corporación;</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Actos de reconocido valor extraordinario y mérito en el desarrollo de las acciones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siguientes:</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641922">
      <w:pPr>
        <w:widowControl w:val="0"/>
        <w:numPr>
          <w:ilvl w:val="0"/>
          <w:numId w:val="13"/>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Por su diligencia en la captura de delincuentes; </w:t>
      </w:r>
    </w:p>
    <w:p w:rsidR="00897716" w:rsidRPr="00897716" w:rsidRDefault="00897716" w:rsidP="00641922">
      <w:pPr>
        <w:widowControl w:val="0"/>
        <w:autoSpaceDE w:val="0"/>
        <w:autoSpaceDN w:val="0"/>
        <w:adjustRightInd w:val="0"/>
        <w:spacing w:after="0" w:line="91" w:lineRule="exact"/>
        <w:jc w:val="both"/>
        <w:rPr>
          <w:rFonts w:ascii="Arial" w:eastAsiaTheme="minorEastAsia" w:hAnsi="Arial" w:cs="Arial"/>
          <w:b/>
          <w:bCs/>
          <w:sz w:val="18"/>
          <w:szCs w:val="18"/>
          <w:lang w:eastAsia="es-MX"/>
        </w:rPr>
      </w:pPr>
    </w:p>
    <w:p w:rsidR="00897716" w:rsidRPr="00897716" w:rsidRDefault="00897716" w:rsidP="00641922">
      <w:pPr>
        <w:widowControl w:val="0"/>
        <w:numPr>
          <w:ilvl w:val="0"/>
          <w:numId w:val="13"/>
        </w:numPr>
        <w:overflowPunct w:val="0"/>
        <w:autoSpaceDE w:val="0"/>
        <w:autoSpaceDN w:val="0"/>
        <w:adjustRightInd w:val="0"/>
        <w:spacing w:after="0" w:line="235" w:lineRule="auto"/>
        <w:ind w:left="284" w:hanging="284"/>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Por auxiliar con éxito a la población en general en accidentes y/o situaciones de peligro o emergencia, así como en la preservación de sus bienes; </w:t>
      </w:r>
    </w:p>
    <w:p w:rsidR="00897716" w:rsidRPr="00897716" w:rsidRDefault="00897716" w:rsidP="00641922">
      <w:pPr>
        <w:widowControl w:val="0"/>
        <w:autoSpaceDE w:val="0"/>
        <w:autoSpaceDN w:val="0"/>
        <w:adjustRightInd w:val="0"/>
        <w:spacing w:after="0" w:line="93" w:lineRule="exact"/>
        <w:ind w:hanging="720"/>
        <w:jc w:val="both"/>
        <w:rPr>
          <w:rFonts w:ascii="Arial" w:eastAsiaTheme="minorEastAsia" w:hAnsi="Arial" w:cs="Arial"/>
          <w:b/>
          <w:bCs/>
          <w:sz w:val="18"/>
          <w:szCs w:val="18"/>
          <w:lang w:eastAsia="es-MX"/>
        </w:rPr>
      </w:pPr>
    </w:p>
    <w:p w:rsidR="00897716" w:rsidRPr="00897716" w:rsidRDefault="00897716" w:rsidP="00641922">
      <w:pPr>
        <w:widowControl w:val="0"/>
        <w:numPr>
          <w:ilvl w:val="0"/>
          <w:numId w:val="13"/>
        </w:numPr>
        <w:overflowPunct w:val="0"/>
        <w:autoSpaceDE w:val="0"/>
        <w:autoSpaceDN w:val="0"/>
        <w:adjustRightInd w:val="0"/>
        <w:spacing w:after="0" w:line="236" w:lineRule="auto"/>
        <w:ind w:hanging="720"/>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Actos en cumplimiento de comisiones de naturaleza excepcional y en condiciones difíciles; </w:t>
      </w:r>
    </w:p>
    <w:p w:rsidR="00897716" w:rsidRPr="00897716" w:rsidRDefault="00897716" w:rsidP="00641922">
      <w:pPr>
        <w:widowControl w:val="0"/>
        <w:autoSpaceDE w:val="0"/>
        <w:autoSpaceDN w:val="0"/>
        <w:adjustRightInd w:val="0"/>
        <w:spacing w:after="0" w:line="42" w:lineRule="exact"/>
        <w:jc w:val="both"/>
        <w:rPr>
          <w:rFonts w:ascii="Arial" w:eastAsiaTheme="minorEastAsia" w:hAnsi="Arial" w:cs="Arial"/>
          <w:b/>
          <w:bCs/>
          <w:sz w:val="18"/>
          <w:szCs w:val="18"/>
          <w:lang w:eastAsia="es-MX"/>
        </w:rPr>
      </w:pPr>
    </w:p>
    <w:p w:rsidR="00897716" w:rsidRPr="00897716" w:rsidRDefault="00897716" w:rsidP="00641922">
      <w:pPr>
        <w:widowControl w:val="0"/>
        <w:numPr>
          <w:ilvl w:val="0"/>
          <w:numId w:val="13"/>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Actos consistentes en operaciones o maniobras de riesgo extraordinario; </w:t>
      </w:r>
    </w:p>
    <w:p w:rsidR="00897716" w:rsidRPr="00897716" w:rsidRDefault="00897716" w:rsidP="00641922">
      <w:pPr>
        <w:widowControl w:val="0"/>
        <w:autoSpaceDE w:val="0"/>
        <w:autoSpaceDN w:val="0"/>
        <w:adjustRightInd w:val="0"/>
        <w:spacing w:after="0" w:line="40" w:lineRule="exact"/>
        <w:jc w:val="both"/>
        <w:rPr>
          <w:rFonts w:ascii="Arial" w:eastAsiaTheme="minorEastAsia" w:hAnsi="Arial" w:cs="Arial"/>
          <w:b/>
          <w:bCs/>
          <w:sz w:val="18"/>
          <w:szCs w:val="18"/>
          <w:lang w:eastAsia="es-MX"/>
        </w:rPr>
      </w:pPr>
    </w:p>
    <w:p w:rsidR="00897716" w:rsidRPr="00897716" w:rsidRDefault="00897716" w:rsidP="00641922">
      <w:pPr>
        <w:widowControl w:val="0"/>
        <w:numPr>
          <w:ilvl w:val="0"/>
          <w:numId w:val="13"/>
        </w:numPr>
        <w:overflowPunct w:val="0"/>
        <w:autoSpaceDE w:val="0"/>
        <w:autoSpaceDN w:val="0"/>
        <w:adjustRightInd w:val="0"/>
        <w:spacing w:after="0" w:line="240" w:lineRule="auto"/>
        <w:ind w:left="280" w:hanging="27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Actos que comprometan la vida de quien las realice; y </w:t>
      </w:r>
    </w:p>
    <w:p w:rsidR="00897716" w:rsidRPr="00897716" w:rsidRDefault="00897716" w:rsidP="00641922">
      <w:pPr>
        <w:widowControl w:val="0"/>
        <w:autoSpaceDE w:val="0"/>
        <w:autoSpaceDN w:val="0"/>
        <w:adjustRightInd w:val="0"/>
        <w:spacing w:after="0" w:line="40" w:lineRule="exact"/>
        <w:jc w:val="both"/>
        <w:rPr>
          <w:rFonts w:ascii="Arial" w:eastAsiaTheme="minorEastAsia" w:hAnsi="Arial" w:cs="Arial"/>
          <w:b/>
          <w:bCs/>
          <w:sz w:val="18"/>
          <w:szCs w:val="18"/>
          <w:lang w:eastAsia="es-MX"/>
        </w:rPr>
      </w:pPr>
    </w:p>
    <w:p w:rsidR="00897716" w:rsidRPr="00897716" w:rsidRDefault="00897716" w:rsidP="00641922">
      <w:pPr>
        <w:widowControl w:val="0"/>
        <w:numPr>
          <w:ilvl w:val="0"/>
          <w:numId w:val="13"/>
        </w:numPr>
        <w:overflowPunct w:val="0"/>
        <w:autoSpaceDE w:val="0"/>
        <w:autoSpaceDN w:val="0"/>
        <w:adjustRightInd w:val="0"/>
        <w:spacing w:after="0" w:line="240" w:lineRule="auto"/>
        <w:ind w:left="220" w:hanging="218"/>
        <w:jc w:val="both"/>
        <w:rPr>
          <w:rFonts w:ascii="Arial" w:eastAsiaTheme="minorEastAsia" w:hAnsi="Arial" w:cs="Arial"/>
          <w:b/>
          <w:bCs/>
          <w:sz w:val="18"/>
          <w:szCs w:val="18"/>
          <w:lang w:eastAsia="es-MX"/>
        </w:rPr>
      </w:pPr>
      <w:r w:rsidRPr="00897716">
        <w:rPr>
          <w:rFonts w:ascii="Arial" w:eastAsiaTheme="minorEastAsia" w:hAnsi="Arial" w:cs="Arial"/>
          <w:sz w:val="18"/>
          <w:szCs w:val="18"/>
          <w:lang w:eastAsia="es-MX"/>
        </w:rPr>
        <w:t xml:space="preserve">Actos heroicos que aseguren conservar los bienes de la Nación. </w:t>
      </w:r>
    </w:p>
    <w:p w:rsidR="00897716" w:rsidRPr="00897716" w:rsidRDefault="00897716" w:rsidP="00641922">
      <w:pPr>
        <w:widowControl w:val="0"/>
        <w:autoSpaceDE w:val="0"/>
        <w:autoSpaceDN w:val="0"/>
        <w:adjustRightInd w:val="0"/>
        <w:spacing w:after="0" w:line="200"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145.- </w:t>
      </w:r>
      <w:r w:rsidRPr="00897716">
        <w:rPr>
          <w:rFonts w:ascii="Arial" w:eastAsiaTheme="minorEastAsia" w:hAnsi="Arial" w:cs="Arial"/>
          <w:sz w:val="18"/>
          <w:szCs w:val="18"/>
          <w:lang w:eastAsia="es-MX"/>
        </w:rPr>
        <w:t>Se confiere a los policías en primera clase, por efectuar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espontáneamente los actos referidos y en segunda clase, cuando su ejecución provenga del cumplimiento de una orden superior.</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CÍVICO</w:t>
      </w: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146.- </w:t>
      </w:r>
      <w:r w:rsidRPr="00897716">
        <w:rPr>
          <w:rFonts w:ascii="Arial" w:eastAsiaTheme="minorEastAsia" w:hAnsi="Arial" w:cs="Arial"/>
          <w:sz w:val="18"/>
          <w:szCs w:val="18"/>
          <w:lang w:eastAsia="es-MX"/>
        </w:rPr>
        <w:t>La condecoración al mérito cívico se otorgará a los policías,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considerados por la comunidad como respetables ejemplos de dignidad cívica, diligente cumplimiento de la ley, firme defensa de los derechos humanos, respeto a las instituciones públicas y en general, por un relevante comportamiento ciudadano.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SOCIAL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147.- </w:t>
      </w:r>
      <w:r w:rsidRPr="00897716">
        <w:rPr>
          <w:rFonts w:ascii="Arial" w:eastAsiaTheme="minorEastAsia" w:hAnsi="Arial" w:cs="Arial"/>
          <w:sz w:val="18"/>
          <w:szCs w:val="18"/>
          <w:lang w:eastAsia="es-MX"/>
        </w:rPr>
        <w:t>La condecoración al mérito social, se otorgará a los policías, que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distingan por el cumplimiento excepcional en el Servicio, a favor de la comunidad, poniendo en alto el prestigio y dignidad de la corporación, mediante acciones que beneficien directamente a grupos de personas determinados.</w:t>
      </w:r>
    </w:p>
    <w:p w:rsidR="00897716" w:rsidRPr="00897716" w:rsidRDefault="00897716" w:rsidP="00641922">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EJEMPLAR</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bookmarkStart w:id="30" w:name="page39"/>
      <w:bookmarkEnd w:id="30"/>
      <w:r w:rsidRPr="00897716">
        <w:rPr>
          <w:rFonts w:ascii="Arial" w:eastAsiaTheme="minorEastAsia" w:hAnsi="Arial" w:cs="Arial"/>
          <w:b/>
          <w:bCs/>
          <w:sz w:val="18"/>
          <w:szCs w:val="18"/>
          <w:lang w:eastAsia="es-MX"/>
        </w:rPr>
        <w:t xml:space="preserve">Artículo 148.- </w:t>
      </w:r>
      <w:r w:rsidRPr="00897716">
        <w:rPr>
          <w:rFonts w:ascii="Arial" w:eastAsiaTheme="minorEastAsia" w:hAnsi="Arial" w:cs="Arial"/>
          <w:sz w:val="18"/>
          <w:szCs w:val="18"/>
          <w:lang w:eastAsia="es-MX"/>
        </w:rPr>
        <w:t>La condecoración al mérito ejemplar, se otorgará a los policías que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distingan en forma sobresaliente en las disciplinas científica, artística o cultural y que sea de relevante interés, prestigio y dignidad para la corporación.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641922">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TECNOLÓGICO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149.- </w:t>
      </w:r>
      <w:r w:rsidRPr="00897716">
        <w:rPr>
          <w:rFonts w:ascii="Arial" w:eastAsiaTheme="minorEastAsia" w:hAnsi="Arial" w:cs="Arial"/>
          <w:sz w:val="18"/>
          <w:szCs w:val="18"/>
          <w:lang w:eastAsia="es-MX"/>
        </w:rPr>
        <w:t>La condecoración al mérito tecnológico, se otorgará en primera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segunda clase a los policías que inventen, diseñen o mejoren algún instrumento, aparato, servicio o método, que sea de utilidad y prestigio para las corporaciones de seguridad pública, o para la Nación.</w:t>
      </w:r>
    </w:p>
    <w:p w:rsidR="00641922" w:rsidRPr="00983C6E" w:rsidRDefault="00641922"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150.- </w:t>
      </w:r>
      <w:r w:rsidRPr="00897716">
        <w:rPr>
          <w:rFonts w:ascii="Arial" w:eastAsiaTheme="minorEastAsia" w:hAnsi="Arial" w:cs="Arial"/>
          <w:sz w:val="18"/>
          <w:szCs w:val="18"/>
          <w:lang w:eastAsia="es-MX"/>
        </w:rPr>
        <w:t>Se confiere en primera clase a los policías que sean autores de un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invento o modificación de utilidad para la Nación o para el beneficio institucional y en segunda clase a los que inicien reformas o métodos de instrucción o procedimientos que impliquen un progreso real para la corporación.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C94">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FACULTATIVO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151.- </w:t>
      </w:r>
      <w:r w:rsidRPr="00897716">
        <w:rPr>
          <w:rFonts w:ascii="Arial" w:eastAsiaTheme="minorEastAsia" w:hAnsi="Arial" w:cs="Arial"/>
          <w:sz w:val="18"/>
          <w:szCs w:val="18"/>
          <w:lang w:eastAsia="es-MX"/>
        </w:rPr>
        <w:t>La condecoración al mérito facultativo se otorgará en primera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segunda clase, a los policías que se hayan distinguido por realizar en forma brillante su formación, obteniendo en todos los cursos primeros </w:t>
      </w:r>
      <w:r w:rsidRPr="00897716">
        <w:rPr>
          <w:rFonts w:ascii="Arial" w:eastAsiaTheme="minorEastAsia" w:hAnsi="Arial" w:cs="Arial"/>
          <w:sz w:val="18"/>
          <w:szCs w:val="18"/>
          <w:lang w:eastAsia="es-MX"/>
        </w:rPr>
        <w:lastRenderedPageBreak/>
        <w:t>y/o segundos lugares. Se confiere en primera clase a los que obtengan primer lugar en todos los años y en segunda clase a los que obtengan primeros y segundos lugares o segundo lugar en todos los años.</w:t>
      </w:r>
    </w:p>
    <w:p w:rsidR="00897716" w:rsidRPr="00897716" w:rsidRDefault="00897716" w:rsidP="00897716">
      <w:pPr>
        <w:widowControl w:val="0"/>
        <w:autoSpaceDE w:val="0"/>
        <w:autoSpaceDN w:val="0"/>
        <w:adjustRightInd w:val="0"/>
        <w:spacing w:after="0" w:line="239" w:lineRule="auto"/>
        <w:rPr>
          <w:rFonts w:ascii="Arial" w:eastAsiaTheme="minorEastAsia" w:hAnsi="Arial" w:cs="Arial"/>
          <w:b/>
          <w:bCs/>
          <w:sz w:val="18"/>
          <w:szCs w:val="18"/>
          <w:lang w:eastAsia="es-MX"/>
        </w:rPr>
      </w:pPr>
    </w:p>
    <w:p w:rsidR="00897716" w:rsidRPr="00897716" w:rsidRDefault="00897716" w:rsidP="007F6C94">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DOCENTE</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152.- </w:t>
      </w:r>
      <w:r w:rsidRPr="00897716">
        <w:rPr>
          <w:rFonts w:ascii="Arial" w:eastAsiaTheme="minorEastAsia" w:hAnsi="Arial" w:cs="Arial"/>
          <w:sz w:val="18"/>
          <w:szCs w:val="18"/>
          <w:lang w:eastAsia="es-MX"/>
        </w:rPr>
        <w:t>La condecoración al mérito docente, se otorgará en primera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segunda clase, a los policías, que hayan desempeñado actividades docentes con </w:t>
      </w:r>
      <w:bookmarkStart w:id="31" w:name="page40"/>
      <w:bookmarkEnd w:id="31"/>
      <w:r w:rsidRPr="00897716">
        <w:rPr>
          <w:rFonts w:ascii="Arial" w:eastAsiaTheme="minorEastAsia" w:hAnsi="Arial" w:cs="Arial"/>
          <w:sz w:val="18"/>
          <w:szCs w:val="18"/>
          <w:lang w:eastAsia="es-MX"/>
        </w:rPr>
        <w:t>distinción y eficiencia por un tiempo mínimo de tres años, pudiendo computarse en varios períodos.</w:t>
      </w:r>
    </w:p>
    <w:p w:rsidR="00897716" w:rsidRPr="00897716" w:rsidRDefault="00897716" w:rsidP="00897716">
      <w:pPr>
        <w:widowControl w:val="0"/>
        <w:autoSpaceDE w:val="0"/>
        <w:autoSpaceDN w:val="0"/>
        <w:adjustRightInd w:val="0"/>
        <w:spacing w:after="0" w:line="21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153.- </w:t>
      </w:r>
      <w:r w:rsidRPr="00897716">
        <w:rPr>
          <w:rFonts w:ascii="Arial" w:eastAsiaTheme="minorEastAsia" w:hAnsi="Arial" w:cs="Arial"/>
          <w:sz w:val="18"/>
          <w:szCs w:val="18"/>
          <w:lang w:eastAsia="es-MX"/>
        </w:rPr>
        <w:t>Se confiere en primera clase al policía, que imparta asignaturas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nivel superior y en segunda clase, al que imparta asignaturas no especificadas en la clasificación anterior.</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C94">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CONDECORACIÓN AL MÉRITO DEPORTIVO</w:t>
      </w:r>
    </w:p>
    <w:p w:rsidR="00897716" w:rsidRPr="00897716" w:rsidRDefault="00897716" w:rsidP="00897716">
      <w:pPr>
        <w:widowControl w:val="0"/>
        <w:overflowPunct w:val="0"/>
        <w:autoSpaceDE w:val="0"/>
        <w:autoSpaceDN w:val="0"/>
        <w:adjustRightInd w:val="0"/>
        <w:spacing w:after="0" w:line="268" w:lineRule="auto"/>
        <w:jc w:val="both"/>
        <w:rPr>
          <w:rFonts w:ascii="Arial" w:eastAsiaTheme="minorEastAsia" w:hAnsi="Arial" w:cs="Arial"/>
          <w:b/>
          <w:bCs/>
          <w:sz w:val="18"/>
          <w:szCs w:val="18"/>
          <w:lang w:eastAsia="es-MX"/>
        </w:rPr>
      </w:pPr>
    </w:p>
    <w:p w:rsidR="00897716" w:rsidRPr="00983C6E" w:rsidRDefault="00897716" w:rsidP="00897716">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154.- </w:t>
      </w:r>
      <w:r w:rsidRPr="00897716">
        <w:rPr>
          <w:rFonts w:ascii="Arial" w:eastAsiaTheme="minorEastAsia" w:hAnsi="Arial" w:cs="Arial"/>
          <w:sz w:val="18"/>
          <w:szCs w:val="18"/>
          <w:lang w:eastAsia="es-MX"/>
        </w:rPr>
        <w:t>La condecoración al mérito deportivo, se otorgará en primera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segunda clase, a los policías municipales de carrera que se distingan en cualquiera de las ramas del deporte. Se confiere en primera clase, a quien por su participación en cualquier disciplina deportiva, a nombre de la corporación, ya sea en justas de nivel nacional o internacional, obtenga alguna presea y en segunda clase, a quien impulse o participe en cualquier de las ramas del deporte, en beneficio de la corporación, tanto en justas de nivel nacional como internacional.</w:t>
      </w:r>
    </w:p>
    <w:p w:rsidR="007F6C94" w:rsidRPr="00897716" w:rsidRDefault="007F6C94" w:rsidP="00897716">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p>
    <w:p w:rsidR="00897716" w:rsidRPr="00897716" w:rsidRDefault="00897716" w:rsidP="007F6C94">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MENCIÓN HONORÍFICA, EL DISTINTIVO Y LA CITACIÓN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155.-</w:t>
      </w:r>
      <w:r w:rsidRPr="00897716">
        <w:rPr>
          <w:rFonts w:ascii="Arial" w:eastAsiaTheme="minorEastAsia" w:hAnsi="Arial" w:cs="Arial"/>
          <w:sz w:val="18"/>
          <w:szCs w:val="18"/>
          <w:lang w:eastAsia="es-MX"/>
        </w:rPr>
        <w:t>La mención honorífica se otorgará al policía que por su desempeño lo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amerite y por acciones sobresalientes o de relevancia no consideradas para el otorgamiento de condecoraciones. La propuesta, sólo podrá efectuarla el superior jerárquico correspondiente, a juicio de la Comisión del Servicio Profesional de Carrera Policial.</w:t>
      </w:r>
    </w:p>
    <w:p w:rsidR="007F6C94" w:rsidRPr="00983C6E" w:rsidRDefault="007F6C94"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156.- </w:t>
      </w:r>
      <w:r w:rsidRPr="00897716">
        <w:rPr>
          <w:rFonts w:ascii="Arial" w:eastAsiaTheme="minorEastAsia" w:hAnsi="Arial" w:cs="Arial"/>
          <w:sz w:val="18"/>
          <w:szCs w:val="18"/>
          <w:lang w:eastAsia="es-MX"/>
        </w:rPr>
        <w:t>El distintivo, se otorgará al policía que por su desempeño o actuación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sobresaliente lo amerite en el cumplimiento del servicio, o desempeño académico en cursos debidos a intercambios interinstitucionales.</w:t>
      </w:r>
    </w:p>
    <w:p w:rsidR="007F6C94" w:rsidRPr="00983C6E" w:rsidRDefault="007F6C94"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157.- </w:t>
      </w:r>
      <w:r w:rsidRPr="00897716">
        <w:rPr>
          <w:rFonts w:ascii="Arial" w:eastAsiaTheme="minorEastAsia" w:hAnsi="Arial" w:cs="Arial"/>
          <w:sz w:val="18"/>
          <w:szCs w:val="18"/>
          <w:lang w:eastAsia="es-MX"/>
        </w:rPr>
        <w:t>La citación, es el reconocimiento verbal y escrito a favor del policía,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por haber realizado un hecho relevante, que no esté considerado para el otorgamiento de los estímulos antes referidos a juicio de la Comisión del Servicio Profesional de Carrera Policial.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C94">
      <w:pPr>
        <w:widowControl w:val="0"/>
        <w:autoSpaceDE w:val="0"/>
        <w:autoSpaceDN w:val="0"/>
        <w:adjustRightInd w:val="0"/>
        <w:spacing w:after="0" w:line="239" w:lineRule="auto"/>
        <w:jc w:val="center"/>
        <w:rPr>
          <w:rFonts w:ascii="Arial" w:eastAsiaTheme="minorEastAsia" w:hAnsi="Arial" w:cs="Arial"/>
          <w:sz w:val="18"/>
          <w:szCs w:val="18"/>
          <w:lang w:eastAsia="es-MX"/>
        </w:rPr>
      </w:pPr>
      <w:bookmarkStart w:id="32" w:name="page41"/>
      <w:bookmarkEnd w:id="32"/>
      <w:r w:rsidRPr="00897716">
        <w:rPr>
          <w:rFonts w:ascii="Arial" w:eastAsiaTheme="minorEastAsia" w:hAnsi="Arial" w:cs="Arial"/>
          <w:b/>
          <w:bCs/>
          <w:sz w:val="18"/>
          <w:szCs w:val="18"/>
          <w:lang w:eastAsia="es-MX"/>
        </w:rPr>
        <w:t>DE LA RECOMPENSA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158.</w:t>
      </w:r>
      <w:r w:rsidRPr="00897716">
        <w:rPr>
          <w:rFonts w:ascii="Arial" w:eastAsiaTheme="minorEastAsia" w:hAnsi="Arial" w:cs="Arial"/>
          <w:sz w:val="18"/>
          <w:szCs w:val="18"/>
          <w:lang w:eastAsia="es-MX"/>
        </w:rPr>
        <w:t>- Recompensa es la remuneración de carácter económico, que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otorga a fin de reforzar la conducta del policía, creando conciencia de que el esfuerzo y sacrificio son honrados y reconocidos por la corporación.</w:t>
      </w:r>
    </w:p>
    <w:p w:rsidR="007F6C94" w:rsidRPr="00983C6E" w:rsidRDefault="007F6C94"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159.- </w:t>
      </w:r>
      <w:r w:rsidRPr="00897716">
        <w:rPr>
          <w:rFonts w:ascii="Arial" w:eastAsiaTheme="minorEastAsia" w:hAnsi="Arial" w:cs="Arial"/>
          <w:sz w:val="18"/>
          <w:szCs w:val="18"/>
          <w:lang w:eastAsia="es-MX"/>
        </w:rPr>
        <w:t>Para efectos de otorgamiento de recompensas serán evaluadas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siguientes circunstancias: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 relevancia de los actos, que en términos de proyección, favorezcan la imagen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la Institución, y</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El grado de esfuerzo y sacrificio así como sí se rebasaron los límites del deber,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 se consiguieron resultados sobresalientes en las actuaciones del policía.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160.- </w:t>
      </w:r>
      <w:r w:rsidRPr="00897716">
        <w:rPr>
          <w:rFonts w:ascii="Arial" w:eastAsiaTheme="minorEastAsia" w:hAnsi="Arial" w:cs="Arial"/>
          <w:sz w:val="18"/>
          <w:szCs w:val="18"/>
          <w:lang w:eastAsia="es-MX"/>
        </w:rPr>
        <w:t>En el caso de que el policía, que se hubiere hecho merecedor a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entrega de una recompensa fallezca, ésta será entregada a sus deudos.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7F6C94">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IV</w:t>
      </w:r>
    </w:p>
    <w:p w:rsidR="00897716" w:rsidRPr="00897716" w:rsidRDefault="00897716" w:rsidP="007F6C94">
      <w:pPr>
        <w:widowControl w:val="0"/>
        <w:autoSpaceDE w:val="0"/>
        <w:autoSpaceDN w:val="0"/>
        <w:adjustRightInd w:val="0"/>
        <w:spacing w:after="0" w:line="48" w:lineRule="exact"/>
        <w:jc w:val="center"/>
        <w:rPr>
          <w:rFonts w:ascii="Arial" w:eastAsiaTheme="minorEastAsia" w:hAnsi="Arial" w:cs="Arial"/>
          <w:sz w:val="18"/>
          <w:szCs w:val="18"/>
          <w:lang w:eastAsia="es-MX"/>
        </w:rPr>
      </w:pPr>
    </w:p>
    <w:p w:rsidR="00897716" w:rsidRPr="00897716" w:rsidRDefault="00897716" w:rsidP="007F6C94">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PROMOCIÓN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9"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161.- </w:t>
      </w:r>
      <w:r w:rsidRPr="00897716">
        <w:rPr>
          <w:rFonts w:ascii="Arial" w:eastAsiaTheme="minorEastAsia" w:hAnsi="Arial" w:cs="Arial"/>
          <w:sz w:val="18"/>
          <w:szCs w:val="18"/>
          <w:lang w:eastAsia="es-MX"/>
        </w:rPr>
        <w:t>El desarrollo y promoción permite a los policías la posibilidad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ocupar plazas vacantes o de nueva creación de mayor responsabilidad, nivel de remuneración, categoría, jerarquía o grado, inmediato superior en el escalafón, en las categorías de oficiales, inspectores, comisarios incluida la “Escala Básica” y de manera ascendente, según sea el caso, en las jerarquías o grados de policía tercero, policía segundo, policía primero, suboficial, oficial, subinspector, inspector, y comisario, mediante las evaluaciones </w:t>
      </w:r>
      <w:r w:rsidRPr="00897716">
        <w:rPr>
          <w:rFonts w:ascii="Arial" w:eastAsiaTheme="minorEastAsia" w:hAnsi="Arial" w:cs="Arial"/>
          <w:sz w:val="18"/>
          <w:szCs w:val="18"/>
          <w:lang w:eastAsia="es-MX"/>
        </w:rPr>
        <w:lastRenderedPageBreak/>
        <w:t>correspondientes como requisito de permanencia en el Servicio Profesional de Carrera Policial Municipal.</w:t>
      </w:r>
    </w:p>
    <w:p w:rsidR="00897716" w:rsidRPr="00897716" w:rsidRDefault="00897716" w:rsidP="00897716">
      <w:pPr>
        <w:widowControl w:val="0"/>
        <w:overflowPunct w:val="0"/>
        <w:autoSpaceDE w:val="0"/>
        <w:autoSpaceDN w:val="0"/>
        <w:adjustRightInd w:val="0"/>
        <w:spacing w:after="0" w:line="26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162.</w:t>
      </w:r>
      <w:r w:rsidRPr="00897716">
        <w:rPr>
          <w:rFonts w:ascii="Arial" w:eastAsiaTheme="minorEastAsia" w:hAnsi="Arial" w:cs="Arial"/>
          <w:sz w:val="18"/>
          <w:szCs w:val="18"/>
          <w:lang w:eastAsia="es-MX"/>
        </w:rPr>
        <w:t>- El desarrollo y la promoción tienen como objeto preservar el principio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del mérito, la evaluación periódica y la igualdad de oportunidades mediante el desarrollo, así como la promoción y los ascensos de los policías, hacia las categorías, jerarquías o grados superiores dentro del Servicio Nacional de Carrera de la Policía Municipal, con base en los resultados de la aplicación de los </w:t>
      </w:r>
      <w:bookmarkStart w:id="33" w:name="page42"/>
      <w:bookmarkEnd w:id="33"/>
      <w:r w:rsidRPr="00897716">
        <w:rPr>
          <w:rFonts w:ascii="Arial" w:eastAsiaTheme="minorEastAsia" w:hAnsi="Arial" w:cs="Arial"/>
          <w:sz w:val="18"/>
          <w:szCs w:val="18"/>
          <w:lang w:eastAsia="es-MX"/>
        </w:rPr>
        <w:t>procedimientos de formación inicial, continua y especializada, desarrollo y promoción.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163.- </w:t>
      </w:r>
      <w:r w:rsidRPr="00897716">
        <w:rPr>
          <w:rFonts w:ascii="Arial" w:eastAsiaTheme="minorEastAsia" w:hAnsi="Arial" w:cs="Arial"/>
          <w:sz w:val="18"/>
          <w:szCs w:val="18"/>
          <w:lang w:eastAsia="es-MX"/>
        </w:rPr>
        <w:t>Mediante la promoción los policías, podrán ocupar plazas vacantes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nueva creación de mayor jerarquía y remuneración, sobre la base de sus niveles de formación, actualización y especialización, al resultado de los exámenes específicos de este procedimiento y la antigüedad, en competencia con los demás miembros de su corporación, que reúna los requisitos del puesto, con fundamento a lo cual se le otorga a los policías, la categoría, jerarquía o grado inmediato superior al que tengan, dentro del orden jerárquico previsto.</w:t>
      </w:r>
    </w:p>
    <w:p w:rsidR="00CD47D2" w:rsidRPr="00983C6E" w:rsidRDefault="00CD47D2"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164.- </w:t>
      </w:r>
      <w:r w:rsidRPr="00897716">
        <w:rPr>
          <w:rFonts w:ascii="Arial" w:eastAsiaTheme="minorEastAsia" w:hAnsi="Arial" w:cs="Arial"/>
          <w:sz w:val="18"/>
          <w:szCs w:val="18"/>
          <w:lang w:eastAsia="es-MX"/>
        </w:rPr>
        <w:t>Para ascender en las categorías, jerarquías o grados dentro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 se procederá en orden ascendente desde la jerarquía de policía en su caso, hasta la de Comisario, de conformidad con el orden jerárquico establecido.</w:t>
      </w: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165.- </w:t>
      </w:r>
      <w:r w:rsidRPr="00897716">
        <w:rPr>
          <w:rFonts w:ascii="Arial" w:eastAsiaTheme="minorEastAsia" w:hAnsi="Arial" w:cs="Arial"/>
          <w:sz w:val="18"/>
          <w:szCs w:val="18"/>
          <w:lang w:eastAsia="es-MX"/>
        </w:rPr>
        <w:t>Las categorías, jerarquías o grados deberán relacionarse en su</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conjunto con los niveles y las categorías de remuneración que les correspondan, procurando que entre un cargo inferior y el inmediato superior, existan condiciones de remuneración proporcionales y equitativas entre sí.</w:t>
      </w:r>
    </w:p>
    <w:p w:rsidR="00897716" w:rsidRPr="00897716" w:rsidRDefault="00897716" w:rsidP="00897716">
      <w:pPr>
        <w:widowControl w:val="0"/>
        <w:autoSpaceDE w:val="0"/>
        <w:autoSpaceDN w:val="0"/>
        <w:adjustRightInd w:val="0"/>
        <w:spacing w:after="0" w:line="38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166.- </w:t>
      </w:r>
      <w:r w:rsidRPr="00897716">
        <w:rPr>
          <w:rFonts w:ascii="Arial" w:eastAsiaTheme="minorEastAsia" w:hAnsi="Arial" w:cs="Arial"/>
          <w:sz w:val="18"/>
          <w:szCs w:val="18"/>
          <w:lang w:eastAsia="es-MX"/>
        </w:rPr>
        <w:t>El mecanismo y los criterios para los concursos de desarrollo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promoción interna, para ascender en las categorías, jerarquías o grados, serán desarrollados por la Comisión del Servicio Profesional de Carrera Policial, debiendo considerar la trayectoria, experiencia, los resultados de la aplicación de la formación inicial, continua y especializada, así como de la evaluación para la permanencia, en su caso, con base en lo que la corporación determine.</w:t>
      </w:r>
    </w:p>
    <w:p w:rsidR="00CD47D2" w:rsidRPr="00983C6E" w:rsidRDefault="00CD47D2"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167.- </w:t>
      </w:r>
      <w:r w:rsidRPr="00897716">
        <w:rPr>
          <w:rFonts w:ascii="Arial" w:eastAsiaTheme="minorEastAsia" w:hAnsi="Arial" w:cs="Arial"/>
          <w:sz w:val="18"/>
          <w:szCs w:val="18"/>
          <w:lang w:eastAsia="es-MX"/>
        </w:rPr>
        <w:t>Los policías podrán sugerir a la Comisión del Servicio Profesional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Carrera, su plan de carrera con base en su interés y en los grados de especialización, así como su adscripción en unidades especializadas.</w:t>
      </w:r>
    </w:p>
    <w:p w:rsidR="00897716" w:rsidRPr="00897716" w:rsidRDefault="00897716" w:rsidP="00897716">
      <w:pPr>
        <w:widowControl w:val="0"/>
        <w:autoSpaceDE w:val="0"/>
        <w:autoSpaceDN w:val="0"/>
        <w:adjustRightInd w:val="0"/>
        <w:spacing w:after="0" w:line="8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168.- </w:t>
      </w:r>
      <w:r w:rsidRPr="00897716">
        <w:rPr>
          <w:rFonts w:ascii="Arial" w:eastAsiaTheme="minorEastAsia" w:hAnsi="Arial" w:cs="Arial"/>
          <w:sz w:val="18"/>
          <w:szCs w:val="18"/>
          <w:lang w:eastAsia="es-MX"/>
        </w:rPr>
        <w:t>El plan de carrera se determinará con base en el resultado de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evaluaciones que se apliquen al policía, a fin de que éste tenga diversas alternativas.</w:t>
      </w:r>
    </w:p>
    <w:p w:rsidR="00CD47D2" w:rsidRPr="00983C6E" w:rsidRDefault="00CD47D2" w:rsidP="00897716">
      <w:pPr>
        <w:widowControl w:val="0"/>
        <w:autoSpaceDE w:val="0"/>
        <w:autoSpaceDN w:val="0"/>
        <w:adjustRightInd w:val="0"/>
        <w:spacing w:after="0" w:line="240" w:lineRule="auto"/>
        <w:rPr>
          <w:rFonts w:ascii="Arial" w:eastAsiaTheme="minorEastAsia" w:hAnsi="Arial" w:cs="Arial"/>
          <w:b/>
          <w:bCs/>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169.- </w:t>
      </w:r>
      <w:r w:rsidRPr="00897716">
        <w:rPr>
          <w:rFonts w:ascii="Arial" w:eastAsiaTheme="minorEastAsia" w:hAnsi="Arial" w:cs="Arial"/>
          <w:sz w:val="18"/>
          <w:szCs w:val="18"/>
          <w:lang w:eastAsia="es-MX"/>
        </w:rPr>
        <w:t>La movilidad en el Servicio podrá seguir las siguientes trayectorias: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Vertical, hacía posiciones de mayor categoría, jerarquía o grado donde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funciones se harán más complejas y de mayor responsabilidad, y</w:t>
      </w: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Horizontal o trayectorias laterales, que son aquellas que corresponden a su</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adscripción en diferentes unidades especializadas donde se cumplan condiciones de </w:t>
      </w:r>
      <w:bookmarkStart w:id="34" w:name="page43"/>
      <w:bookmarkEnd w:id="34"/>
      <w:r w:rsidRPr="00897716">
        <w:rPr>
          <w:rFonts w:ascii="Arial" w:eastAsiaTheme="minorEastAsia" w:hAnsi="Arial" w:cs="Arial"/>
          <w:sz w:val="18"/>
          <w:szCs w:val="18"/>
          <w:lang w:eastAsia="es-MX"/>
        </w:rPr>
        <w:t>equivalencia, homologación y afinidad, entre los cargos que se comparan, a través de los respectivos Perfiles de Grado del Policía por Competencia.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170.- </w:t>
      </w:r>
      <w:r w:rsidRPr="00897716">
        <w:rPr>
          <w:rFonts w:ascii="Arial" w:eastAsiaTheme="minorEastAsia" w:hAnsi="Arial" w:cs="Arial"/>
          <w:sz w:val="18"/>
          <w:szCs w:val="18"/>
          <w:lang w:eastAsia="es-MX"/>
        </w:rPr>
        <w:t>La movilidad vertical se desarrollará de acuerdo al Procedimiento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Desarrollo y Promoción, dentro de la misma corporación en base a:</w:t>
      </w:r>
    </w:p>
    <w:p w:rsidR="00897716" w:rsidRPr="00897716" w:rsidRDefault="00897716" w:rsidP="00897716">
      <w:pPr>
        <w:widowControl w:val="0"/>
        <w:overflowPunct w:val="0"/>
        <w:autoSpaceDE w:val="0"/>
        <w:autoSpaceDN w:val="0"/>
        <w:adjustRightInd w:val="0"/>
        <w:spacing w:after="0" w:line="235" w:lineRule="auto"/>
        <w:ind w:right="59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Requisitos de participación;</w:t>
      </w:r>
    </w:p>
    <w:p w:rsidR="00897716" w:rsidRPr="00897716" w:rsidRDefault="00897716" w:rsidP="00897716">
      <w:pPr>
        <w:widowControl w:val="0"/>
        <w:overflowPunct w:val="0"/>
        <w:autoSpaceDE w:val="0"/>
        <w:autoSpaceDN w:val="0"/>
        <w:adjustRightInd w:val="0"/>
        <w:spacing w:after="0" w:line="235" w:lineRule="auto"/>
        <w:ind w:right="598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Requisitos del escalafón;</w:t>
      </w: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Exámenes específicos (toxicológico, médico, específico para la promoción,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personalidad, y patrimonial y de entorno social);</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Trayectoria, experiencia, resultados de formación inicial, continúa y especializada,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evaluación para la permanencia, anteriores promociones y valoración de hoja de servicios;</w:t>
      </w:r>
    </w:p>
    <w:p w:rsidR="00897716" w:rsidRPr="00897716" w:rsidRDefault="00897716" w:rsidP="00897716">
      <w:pPr>
        <w:widowControl w:val="0"/>
        <w:autoSpaceDE w:val="0"/>
        <w:autoSpaceDN w:val="0"/>
        <w:adjustRightInd w:val="0"/>
        <w:spacing w:after="0" w:line="29"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Nivel Académico; y</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Promociones por mérito especial.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171.- </w:t>
      </w:r>
      <w:r w:rsidRPr="00897716">
        <w:rPr>
          <w:rFonts w:ascii="Arial" w:eastAsiaTheme="minorEastAsia" w:hAnsi="Arial" w:cs="Arial"/>
          <w:sz w:val="18"/>
          <w:szCs w:val="18"/>
          <w:lang w:eastAsia="es-MX"/>
        </w:rPr>
        <w:t>La movilidad horizontal se desarrollará, dentro de la misma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corporación y entre corporaciones, en las que se cumplan condiciones de equivalencia, homologación y afinidad entre los cargos horizontales, en base al perfil del grado por competencia.</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172.- </w:t>
      </w:r>
      <w:r w:rsidRPr="00897716">
        <w:rPr>
          <w:rFonts w:ascii="Arial" w:eastAsiaTheme="minorEastAsia" w:hAnsi="Arial" w:cs="Arial"/>
          <w:sz w:val="18"/>
          <w:szCs w:val="18"/>
          <w:lang w:eastAsia="es-MX"/>
        </w:rPr>
        <w:t>La movilidad horizontal se sujetará a los Procedimientos que integran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el Servicio Profesional de Carrera Policial Municipal correspondientes, en base a las siguientes condiciones:</w:t>
      </w:r>
    </w:p>
    <w:p w:rsidR="00897716" w:rsidRPr="00897716" w:rsidRDefault="00897716" w:rsidP="00897716">
      <w:pPr>
        <w:widowControl w:val="0"/>
        <w:autoSpaceDE w:val="0"/>
        <w:autoSpaceDN w:val="0"/>
        <w:adjustRightInd w:val="0"/>
        <w:spacing w:after="0" w:line="27"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Disponibilidad de una plaza vacante o de nueva creación;</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El aspirante a un movimiento horizontal debe tener la categoría, jerarquía o grado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equivalente entre corporaciones;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Debe considerarse trayectoria, experiencia, resultados de formación inicial,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continua y especializada y evaluación para la permanencia;</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El aspirante debe presentar los exámenes específicos (toxicológico, médico,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específico de la jerarquía, categoría o grado que se aspire, estudio de personalidad y estudio patrimonial y de entorno social); y</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Requisitos de antigüedad y edad máxima de permanencia de la categoría,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jerarquía y grado al que se aspire.</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173.- </w:t>
      </w:r>
      <w:r w:rsidRPr="00897716">
        <w:rPr>
          <w:rFonts w:ascii="Arial" w:eastAsiaTheme="minorEastAsia" w:hAnsi="Arial" w:cs="Arial"/>
          <w:sz w:val="18"/>
          <w:szCs w:val="18"/>
          <w:lang w:eastAsia="es-MX"/>
        </w:rPr>
        <w:t>La movilidad horizontal dentro del Servicio de la misma corporación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entre corporaciones debe procurar la mayor analogía entre puestos.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bookmarkStart w:id="35" w:name="page44"/>
      <w:bookmarkEnd w:id="35"/>
      <w:r w:rsidRPr="00897716">
        <w:rPr>
          <w:rFonts w:ascii="Arial" w:eastAsiaTheme="minorEastAsia" w:hAnsi="Arial" w:cs="Arial"/>
          <w:b/>
          <w:bCs/>
          <w:sz w:val="18"/>
          <w:szCs w:val="18"/>
          <w:lang w:eastAsia="es-MX"/>
        </w:rPr>
        <w:t xml:space="preserve">Artículo 174.- </w:t>
      </w:r>
      <w:r w:rsidRPr="00897716">
        <w:rPr>
          <w:rFonts w:ascii="Arial" w:eastAsiaTheme="minorEastAsia" w:hAnsi="Arial" w:cs="Arial"/>
          <w:sz w:val="18"/>
          <w:szCs w:val="18"/>
          <w:lang w:eastAsia="es-MX"/>
        </w:rPr>
        <w:t>Para satisfacer las expectativas de desarrollo y promoción dentro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 la Comisión del Servicio Profesional de Carrera Policial fomentará la vocación y permanencia de los policías, mediante la aplicación de este Reglamento.</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175.- </w:t>
      </w:r>
      <w:r w:rsidRPr="00897716">
        <w:rPr>
          <w:rFonts w:ascii="Arial" w:eastAsiaTheme="minorEastAsia" w:hAnsi="Arial" w:cs="Arial"/>
          <w:sz w:val="18"/>
          <w:szCs w:val="18"/>
          <w:lang w:eastAsia="es-MX"/>
        </w:rPr>
        <w:t>Para lograr la promoción, los policías, accederán por concurso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selección interna a la siguiente categoría, jerarquía o grado que les corresponda.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176.- </w:t>
      </w:r>
      <w:r w:rsidRPr="00897716">
        <w:rPr>
          <w:rFonts w:ascii="Arial" w:eastAsiaTheme="minorEastAsia" w:hAnsi="Arial" w:cs="Arial"/>
          <w:sz w:val="18"/>
          <w:szCs w:val="18"/>
          <w:lang w:eastAsia="es-MX"/>
        </w:rPr>
        <w:t>Para participar en los concursos de desarrollo y promoción,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policías, deberán cumplir con los perfiles de grado por competencia, y aprobar las evaluaciones a que se refiere este Reglamento.</w:t>
      </w:r>
    </w:p>
    <w:p w:rsidR="009F03A6" w:rsidRDefault="009F03A6"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177.- </w:t>
      </w:r>
      <w:r w:rsidRPr="00897716">
        <w:rPr>
          <w:rFonts w:ascii="Arial" w:eastAsiaTheme="minorEastAsia" w:hAnsi="Arial" w:cs="Arial"/>
          <w:sz w:val="18"/>
          <w:szCs w:val="18"/>
          <w:lang w:eastAsia="es-MX"/>
        </w:rPr>
        <w:t>Las promociones sólo podrán llevarse a cabo, cuando exista una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plaza vacante o de nueva creación para la categoría, jerarquía o grado superior inmediato correspondiente.</w:t>
      </w:r>
    </w:p>
    <w:p w:rsidR="00CD47D2" w:rsidRPr="00983C6E" w:rsidRDefault="00CD47D2"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178.- </w:t>
      </w:r>
      <w:r w:rsidRPr="00897716">
        <w:rPr>
          <w:rFonts w:ascii="Arial" w:eastAsiaTheme="minorEastAsia" w:hAnsi="Arial" w:cs="Arial"/>
          <w:sz w:val="18"/>
          <w:szCs w:val="18"/>
          <w:lang w:eastAsia="es-MX"/>
        </w:rPr>
        <w:t>Al personal que sea promovido, le será reconocida su nueva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categoría, jerarquía o grado, mediante la expedición de la constancia de grado correspondiente.</w:t>
      </w:r>
    </w:p>
    <w:p w:rsidR="00CD47D2" w:rsidRPr="00983C6E" w:rsidRDefault="00CD47D2"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179.- </w:t>
      </w:r>
      <w:r w:rsidRPr="00897716">
        <w:rPr>
          <w:rFonts w:ascii="Arial" w:eastAsiaTheme="minorEastAsia" w:hAnsi="Arial" w:cs="Arial"/>
          <w:sz w:val="18"/>
          <w:szCs w:val="18"/>
          <w:lang w:eastAsia="es-MX"/>
        </w:rPr>
        <w:t>En el caso de que un policía acumule seis años de servicio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grado, tendrá derecho a recibir exclusivamente la remuneración correspondiente al grado jerárquico inmediato superior. En el caso de que acumule otros seis años de servicio en el mismo grado, no tendrá derecho a una remuneración mayor que la asignada al grado inmediato superior dentro del tabulador de puestos.</w:t>
      </w:r>
    </w:p>
    <w:p w:rsidR="00CD47D2" w:rsidRPr="00983C6E" w:rsidRDefault="00CD47D2"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CD47D2">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180.- </w:t>
      </w:r>
      <w:r w:rsidRPr="00897716">
        <w:rPr>
          <w:rFonts w:ascii="Arial" w:eastAsiaTheme="minorEastAsia" w:hAnsi="Arial" w:cs="Arial"/>
          <w:sz w:val="18"/>
          <w:szCs w:val="18"/>
          <w:lang w:eastAsia="es-MX"/>
        </w:rPr>
        <w:t>Los requisitos para que los policías, puedan participar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procedimiento de desarrollo y promoción, serán los siguientes:</w:t>
      </w:r>
    </w:p>
    <w:p w:rsidR="00897716" w:rsidRPr="00897716" w:rsidRDefault="00897716" w:rsidP="00CD47D2">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Haber obtenido las mejores calificaciones derivadas de la formación inicial,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continua y especializada, y evaluación para la permanencia;</w:t>
      </w:r>
    </w:p>
    <w:p w:rsidR="00897716" w:rsidRPr="00897716" w:rsidRDefault="00897716" w:rsidP="00CD47D2">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CD47D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Estar en servicio activo, y no encontrarse gozando de licencia;</w:t>
      </w:r>
    </w:p>
    <w:p w:rsidR="00897716" w:rsidRPr="00897716" w:rsidRDefault="00897716" w:rsidP="00CD47D2">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CD47D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Conservar los requisitos de permanencia del procedimiento de reclutamiento;</w:t>
      </w:r>
    </w:p>
    <w:p w:rsidR="00897716" w:rsidRPr="00897716" w:rsidRDefault="00897716" w:rsidP="00CD47D2">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CD47D2">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Presentar la documentación requerida para ello, conforme al procedimiento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plazo establecidos en la convocatoria;</w:t>
      </w:r>
    </w:p>
    <w:p w:rsidR="00897716" w:rsidRPr="00897716" w:rsidRDefault="00897716" w:rsidP="00CD47D2">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CD47D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Contar con la antigüedad necesaria dentro del servicio;</w:t>
      </w:r>
    </w:p>
    <w:p w:rsidR="00897716" w:rsidRPr="00897716" w:rsidRDefault="00897716" w:rsidP="00CD47D2">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CD47D2">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Acumular el número de créditos académicos requeridos para cada grado en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escala jerárquica;</w:t>
      </w:r>
    </w:p>
    <w:p w:rsidR="00897716" w:rsidRPr="00897716" w:rsidRDefault="00897716" w:rsidP="00CD47D2">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CD47D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Aprobar los exámenes que se señalen en la convocatoria;</w:t>
      </w:r>
    </w:p>
    <w:p w:rsidR="00897716" w:rsidRPr="00897716" w:rsidRDefault="00897716" w:rsidP="00CD47D2">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CD47D2">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Haber observado los deberes y obligaciones previstas en el procedimiento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ingreso; y</w:t>
      </w:r>
    </w:p>
    <w:p w:rsidR="00897716" w:rsidRPr="00897716" w:rsidRDefault="00897716" w:rsidP="00CD47D2">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Los demás que se señalen en la convocatoria respectiva.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181.- </w:t>
      </w:r>
      <w:r w:rsidRPr="00897716">
        <w:rPr>
          <w:rFonts w:ascii="Arial" w:eastAsiaTheme="minorEastAsia" w:hAnsi="Arial" w:cs="Arial"/>
          <w:sz w:val="18"/>
          <w:szCs w:val="18"/>
          <w:lang w:eastAsia="es-MX"/>
        </w:rPr>
        <w:t>Cuando un policía, esté imposibilitado temporalmente por enfermedad</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acreditada, para participar total o parcialmente en las evaluaciones de promoción, tendrá derecho de presentarse una vez desaparecida esa causa, siempre que ese plazo se encuentre dentro del periodo señalado, desde el inicio hasta la conclusión de las evaluaciones relativas a la promoción.</w:t>
      </w:r>
    </w:p>
    <w:p w:rsidR="00897716" w:rsidRPr="00897716" w:rsidRDefault="00897716" w:rsidP="00897716">
      <w:pPr>
        <w:widowControl w:val="0"/>
        <w:autoSpaceDE w:val="0"/>
        <w:autoSpaceDN w:val="0"/>
        <w:adjustRightInd w:val="0"/>
        <w:spacing w:after="0" w:line="63" w:lineRule="exact"/>
        <w:rPr>
          <w:rFonts w:ascii="Arial" w:eastAsiaTheme="minorEastAsia" w:hAnsi="Arial" w:cs="Arial"/>
          <w:sz w:val="18"/>
          <w:szCs w:val="18"/>
          <w:lang w:eastAsia="es-MX"/>
        </w:rPr>
      </w:pPr>
    </w:p>
    <w:p w:rsidR="009F03A6" w:rsidRDefault="009F03A6"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182.- </w:t>
      </w:r>
      <w:r w:rsidRPr="00897716">
        <w:rPr>
          <w:rFonts w:ascii="Arial" w:eastAsiaTheme="minorEastAsia" w:hAnsi="Arial" w:cs="Arial"/>
          <w:sz w:val="18"/>
          <w:szCs w:val="18"/>
          <w:lang w:eastAsia="es-MX"/>
        </w:rPr>
        <w:t>Podrán otorgarse promociones por mérito especial a los policías, que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se destaquen en el servicio por actos de reconocido valor o por méritos extraordinarios durante el desarrollo de sus funciones, </w:t>
      </w:r>
      <w:r w:rsidRPr="00897716">
        <w:rPr>
          <w:rFonts w:ascii="Arial" w:eastAsiaTheme="minorEastAsia" w:hAnsi="Arial" w:cs="Arial"/>
          <w:sz w:val="18"/>
          <w:szCs w:val="18"/>
          <w:lang w:eastAsia="es-MX"/>
        </w:rPr>
        <w:lastRenderedPageBreak/>
        <w:t>independientemente de los estímulos que se deriven de dichos actos. En todo caso, deberá considerarse lo siguiente:</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Que en el acto se hubieren salvado la vida o vidas de personas, con riesgo de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propia; o</w:t>
      </w:r>
    </w:p>
    <w:p w:rsidR="00897716" w:rsidRPr="00897716" w:rsidRDefault="00897716" w:rsidP="00897716">
      <w:pPr>
        <w:widowControl w:val="0"/>
        <w:autoSpaceDE w:val="0"/>
        <w:autoSpaceDN w:val="0"/>
        <w:adjustRightInd w:val="0"/>
        <w:spacing w:after="0" w:line="42"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Que el acto salve bienes de la nación, con riesgo de su vida.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183.- </w:t>
      </w:r>
      <w:r w:rsidRPr="00897716">
        <w:rPr>
          <w:rFonts w:ascii="Arial" w:eastAsiaTheme="minorEastAsia" w:hAnsi="Arial" w:cs="Arial"/>
          <w:sz w:val="18"/>
          <w:szCs w:val="18"/>
          <w:lang w:eastAsia="es-MX"/>
        </w:rPr>
        <w:t>El policía, que sea promovido por mérito especial deberá cumplir con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los requisitos de la formación inicial, continua y especializada y evaluación para la permanencia a que se refiere este Reglamento.</w:t>
      </w: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184.- </w:t>
      </w:r>
      <w:r w:rsidRPr="00897716">
        <w:rPr>
          <w:rFonts w:ascii="Arial" w:eastAsiaTheme="minorEastAsia" w:hAnsi="Arial" w:cs="Arial"/>
          <w:sz w:val="18"/>
          <w:szCs w:val="18"/>
          <w:lang w:eastAsia="es-MX"/>
        </w:rPr>
        <w:t>Cuando existan plazas vacantes o de nueva creación, la Comisión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 Profesional de Carrera Policial expedirá la convocatoria respectiva, en la que se señalará el procedimiento para la promoción, aplicando en lo conducente, los términos y condiciones de la convocatoria para el reclutamiento a que se refiere el procedimiento de reclutamiento.</w:t>
      </w:r>
    </w:p>
    <w:p w:rsidR="00CD47D2" w:rsidRPr="00983C6E" w:rsidRDefault="00CD47D2"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185.- </w:t>
      </w:r>
      <w:r w:rsidRPr="00897716">
        <w:rPr>
          <w:rFonts w:ascii="Arial" w:eastAsiaTheme="minorEastAsia" w:hAnsi="Arial" w:cs="Arial"/>
          <w:sz w:val="18"/>
          <w:szCs w:val="18"/>
          <w:lang w:eastAsia="es-MX"/>
        </w:rPr>
        <w:t>Los méritos de los policías serán evaluados por la Comisión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encargada de determinar las promociones y verificar que se cumplen los requisitos de permanencia en el Servicio.</w:t>
      </w:r>
    </w:p>
    <w:p w:rsidR="00CD47D2" w:rsidRPr="00983C6E" w:rsidRDefault="00CD47D2" w:rsidP="00897716">
      <w:pPr>
        <w:widowControl w:val="0"/>
        <w:overflowPunct w:val="0"/>
        <w:autoSpaceDE w:val="0"/>
        <w:autoSpaceDN w:val="0"/>
        <w:adjustRightInd w:val="0"/>
        <w:spacing w:after="0" w:line="253" w:lineRule="auto"/>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186.- </w:t>
      </w:r>
      <w:r w:rsidRPr="00897716">
        <w:rPr>
          <w:rFonts w:ascii="Arial" w:eastAsiaTheme="minorEastAsia" w:hAnsi="Arial" w:cs="Arial"/>
          <w:sz w:val="18"/>
          <w:szCs w:val="18"/>
          <w:lang w:eastAsia="es-MX"/>
        </w:rPr>
        <w:t>Para la aplicación del procedimiento de desarrollo y promoción,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Comisión elaborará los instructivos operacionales en los que se establecerán además de la convocatoria, lo siguiente:</w:t>
      </w:r>
    </w:p>
    <w:p w:rsidR="00897716" w:rsidRPr="00897716" w:rsidRDefault="00897716" w:rsidP="00897716">
      <w:pPr>
        <w:widowControl w:val="0"/>
        <w:autoSpaceDE w:val="0"/>
        <w:autoSpaceDN w:val="0"/>
        <w:adjustRightInd w:val="0"/>
        <w:spacing w:after="0" w:line="8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2" w:lineRule="auto"/>
        <w:ind w:right="52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Las plazas vacantes por categoría;</w:t>
      </w:r>
    </w:p>
    <w:p w:rsidR="00897716" w:rsidRPr="00897716" w:rsidRDefault="00897716" w:rsidP="00897716">
      <w:pPr>
        <w:widowControl w:val="0"/>
        <w:overflowPunct w:val="0"/>
        <w:autoSpaceDE w:val="0"/>
        <w:autoSpaceDN w:val="0"/>
        <w:adjustRightInd w:val="0"/>
        <w:spacing w:after="0" w:line="252" w:lineRule="auto"/>
        <w:ind w:right="52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Descripción del servicio selectivo;</w:t>
      </w:r>
    </w:p>
    <w:p w:rsidR="00897716" w:rsidRPr="00897716" w:rsidRDefault="00897716" w:rsidP="00897716">
      <w:pPr>
        <w:widowControl w:val="0"/>
        <w:autoSpaceDE w:val="0"/>
        <w:autoSpaceDN w:val="0"/>
        <w:adjustRightInd w:val="0"/>
        <w:spacing w:after="0" w:line="79" w:lineRule="exact"/>
        <w:rPr>
          <w:rFonts w:ascii="Arial" w:eastAsiaTheme="minorEastAsia" w:hAnsi="Arial" w:cs="Arial"/>
          <w:sz w:val="18"/>
          <w:szCs w:val="18"/>
          <w:lang w:eastAsia="es-MX"/>
        </w:rPr>
      </w:pPr>
    </w:p>
    <w:p w:rsidR="00897716" w:rsidRPr="00897716" w:rsidRDefault="00897716" w:rsidP="00CD47D2">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Calendario de actividades, de publicación de convocatoria, de trámite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documentos, de evaluaciones y, de entrega de resultados;</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Duración del procedimiento, indicando plazos máximos y mínimos para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diferentes evaluaciones;</w:t>
      </w:r>
    </w:p>
    <w:p w:rsidR="00897716" w:rsidRPr="00897716" w:rsidRDefault="00897716" w:rsidP="00897716">
      <w:pPr>
        <w:widowControl w:val="0"/>
        <w:autoSpaceDE w:val="0"/>
        <w:autoSpaceDN w:val="0"/>
        <w:adjustRightInd w:val="0"/>
        <w:spacing w:after="0" w:line="42"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Temario de los exámenes académicos y bibliografía para cada categoría; y</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Para cada promoción, la Comisión del Servicio Profesional de Carrera Policial,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coordinación con la Academia Nacional, elaborará los exámenes académicos y proporcionará los temarios de estudio y bibliografía correspondientes a cada jerarquía. Los policías, serán promovidos de acuerdo a la calificación global obtenida y a los resultados de los exámenes para ascender a la siguiente categoría.</w:t>
      </w:r>
    </w:p>
    <w:p w:rsidR="00CD47D2" w:rsidRPr="00983C6E" w:rsidRDefault="00CD47D2"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187.</w:t>
      </w:r>
      <w:r w:rsidRPr="00897716">
        <w:rPr>
          <w:rFonts w:ascii="Arial" w:eastAsiaTheme="minorEastAsia" w:hAnsi="Arial" w:cs="Arial"/>
          <w:sz w:val="18"/>
          <w:szCs w:val="18"/>
          <w:lang w:eastAsia="es-MX"/>
        </w:rPr>
        <w:t>- Los policías que cumplan los requisitos y que deseen participar en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promoción y desarrollo, deberán acreditar todos los requisitos ante la Comisión del Servicio Profesional de Carrera Policial, en los términos que se señalen en la convocatoria del caso.</w:t>
      </w:r>
    </w:p>
    <w:p w:rsidR="00897716" w:rsidRPr="00897716" w:rsidRDefault="00897716" w:rsidP="00897716">
      <w:pPr>
        <w:widowControl w:val="0"/>
        <w:autoSpaceDE w:val="0"/>
        <w:autoSpaceDN w:val="0"/>
        <w:adjustRightInd w:val="0"/>
        <w:spacing w:after="0" w:line="74" w:lineRule="exact"/>
        <w:rPr>
          <w:rFonts w:ascii="Arial" w:eastAsiaTheme="minorEastAsia" w:hAnsi="Arial" w:cs="Arial"/>
          <w:sz w:val="18"/>
          <w:szCs w:val="18"/>
          <w:lang w:eastAsia="es-MX"/>
        </w:rPr>
      </w:pPr>
    </w:p>
    <w:p w:rsidR="009F03A6" w:rsidRDefault="009F03A6"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188.- </w:t>
      </w:r>
      <w:r w:rsidRPr="00897716">
        <w:rPr>
          <w:rFonts w:ascii="Arial" w:eastAsiaTheme="minorEastAsia" w:hAnsi="Arial" w:cs="Arial"/>
          <w:sz w:val="18"/>
          <w:szCs w:val="18"/>
          <w:lang w:eastAsia="es-MX"/>
        </w:rPr>
        <w:t>En caso, de que un integrante desista de su participación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procedimiento de desarrollo y promoción, deberá hacerlo por escrito ante la Comisión de la siguiente manera:</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Si fuera el caso de que el policía, por necesidades del servicio se viera impedido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participar, el titular de la unidad administrativa a la que se encuentre adscrito, lo hará del conocimiento expreso de la Comisión; y</w:t>
      </w:r>
    </w:p>
    <w:p w:rsidR="00897716" w:rsidRPr="00897716" w:rsidRDefault="00897716" w:rsidP="00897716">
      <w:pPr>
        <w:widowControl w:val="0"/>
        <w:autoSpaceDE w:val="0"/>
        <w:autoSpaceDN w:val="0"/>
        <w:adjustRightInd w:val="0"/>
        <w:spacing w:after="0" w:line="7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En cualquiera de las etapas del procedimiento de desarrollo y promoción, será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motivo de exclusión del mismo la conducta indebida del integrante, respecto de las evaluaciones de dicho procedimiento.</w:t>
      </w:r>
    </w:p>
    <w:p w:rsidR="00E34651" w:rsidRPr="00983C6E" w:rsidRDefault="00E34651"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189.- </w:t>
      </w:r>
      <w:r w:rsidRPr="00897716">
        <w:rPr>
          <w:rFonts w:ascii="Arial" w:eastAsiaTheme="minorEastAsia" w:hAnsi="Arial" w:cs="Arial"/>
          <w:sz w:val="18"/>
          <w:szCs w:val="18"/>
          <w:lang w:eastAsia="es-MX"/>
        </w:rPr>
        <w:t>A las mujeres policías, que reúnan los requisitos para participar en un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procedimiento de promoción y que se encuentren en estado de gravidez, se les aplicarán las evaluaciones que determine la Comisión.</w:t>
      </w:r>
    </w:p>
    <w:p w:rsidR="00E34651" w:rsidRPr="00983C6E" w:rsidRDefault="00E34651"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190.- </w:t>
      </w:r>
      <w:r w:rsidRPr="00897716">
        <w:rPr>
          <w:rFonts w:ascii="Arial" w:eastAsiaTheme="minorEastAsia" w:hAnsi="Arial" w:cs="Arial"/>
          <w:sz w:val="18"/>
          <w:szCs w:val="18"/>
          <w:lang w:eastAsia="es-MX"/>
        </w:rPr>
        <w:t>Las mujeres policías acreditarán su estado de gravidez, mediante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certificado médico correspondiente, expedido por Institución de Salud Pública.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191.- </w:t>
      </w:r>
      <w:r w:rsidRPr="00897716">
        <w:rPr>
          <w:rFonts w:ascii="Arial" w:eastAsiaTheme="minorEastAsia" w:hAnsi="Arial" w:cs="Arial"/>
          <w:sz w:val="18"/>
          <w:szCs w:val="18"/>
          <w:lang w:eastAsia="es-MX"/>
        </w:rPr>
        <w:t>Para el procedimiento de promoción, la antigüedad en el grado, es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primer criterio que debe considerarse y será contabilizada en días.</w:t>
      </w:r>
    </w:p>
    <w:p w:rsidR="00897716" w:rsidRPr="00897716" w:rsidRDefault="00897716" w:rsidP="00897716">
      <w:pPr>
        <w:widowControl w:val="0"/>
        <w:autoSpaceDE w:val="0"/>
        <w:autoSpaceDN w:val="0"/>
        <w:adjustRightInd w:val="0"/>
        <w:spacing w:after="0" w:line="21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192</w:t>
      </w:r>
      <w:r w:rsidRPr="00897716">
        <w:rPr>
          <w:rFonts w:ascii="Arial" w:eastAsiaTheme="minorEastAsia" w:hAnsi="Arial" w:cs="Arial"/>
          <w:sz w:val="18"/>
          <w:szCs w:val="18"/>
          <w:lang w:eastAsia="es-MX"/>
        </w:rPr>
        <w:t>.- Para este efecto, se deberán descontar los días consumidos por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licencias ordinarias mayores de cinco días, licencias extraordinarias y/o suspensiones.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bookmarkStart w:id="36" w:name="page47"/>
      <w:bookmarkEnd w:id="36"/>
      <w:r w:rsidRPr="00897716">
        <w:rPr>
          <w:rFonts w:ascii="Arial" w:eastAsiaTheme="minorEastAsia" w:hAnsi="Arial" w:cs="Arial"/>
          <w:b/>
          <w:bCs/>
          <w:sz w:val="18"/>
          <w:szCs w:val="18"/>
          <w:lang w:eastAsia="es-MX"/>
        </w:rPr>
        <w:t>Artículo 193</w:t>
      </w:r>
      <w:r w:rsidRPr="00897716">
        <w:rPr>
          <w:rFonts w:ascii="Arial" w:eastAsiaTheme="minorEastAsia" w:hAnsi="Arial" w:cs="Arial"/>
          <w:sz w:val="18"/>
          <w:szCs w:val="18"/>
          <w:lang w:eastAsia="es-MX"/>
        </w:rPr>
        <w:t>.- Para cada procedimiento, se decidirá preferentemente por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concursante con mayor antigüedad.</w:t>
      </w: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Artículo 194</w:t>
      </w:r>
      <w:r w:rsidRPr="00897716">
        <w:rPr>
          <w:rFonts w:ascii="Arial" w:eastAsiaTheme="minorEastAsia" w:hAnsi="Arial" w:cs="Arial"/>
          <w:sz w:val="18"/>
          <w:szCs w:val="18"/>
          <w:lang w:eastAsia="es-MX"/>
        </w:rPr>
        <w:t>.- Los policías, que participen en las evaluaciones para la promoción,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podrán ser excluidos del mismo y por ningún motivo se les concederán promociones, si se encuentran en algunas de las siguientes circunstancias:</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E34651">
      <w:pPr>
        <w:widowControl w:val="0"/>
        <w:overflowPunct w:val="0"/>
        <w:autoSpaceDE w:val="0"/>
        <w:autoSpaceDN w:val="0"/>
        <w:adjustRightInd w:val="0"/>
        <w:spacing w:after="0" w:line="279" w:lineRule="auto"/>
        <w:ind w:right="360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Inhabilitados por sentencia judicial ejecutoriada;</w:t>
      </w:r>
      <w:r w:rsidRPr="00897716">
        <w:rPr>
          <w:rFonts w:ascii="Arial" w:eastAsiaTheme="minorEastAsia" w:hAnsi="Arial" w:cs="Arial"/>
          <w:b/>
          <w:bCs/>
          <w:sz w:val="18"/>
          <w:szCs w:val="18"/>
          <w:lang w:eastAsia="es-MX"/>
        </w:rPr>
        <w:t xml:space="preserve"> </w:t>
      </w:r>
    </w:p>
    <w:p w:rsidR="00897716" w:rsidRPr="00897716" w:rsidRDefault="00897716" w:rsidP="00E34651">
      <w:pPr>
        <w:widowControl w:val="0"/>
        <w:overflowPunct w:val="0"/>
        <w:autoSpaceDE w:val="0"/>
        <w:autoSpaceDN w:val="0"/>
        <w:adjustRightInd w:val="0"/>
        <w:spacing w:after="0" w:line="279" w:lineRule="auto"/>
        <w:ind w:right="36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Disfrutando de licencia para asuntos particulares;</w:t>
      </w:r>
    </w:p>
    <w:p w:rsidR="00897716" w:rsidRPr="00897716" w:rsidRDefault="00897716" w:rsidP="00E34651">
      <w:pPr>
        <w:widowControl w:val="0"/>
        <w:overflowPunct w:val="0"/>
        <w:autoSpaceDE w:val="0"/>
        <w:autoSpaceDN w:val="0"/>
        <w:adjustRightInd w:val="0"/>
        <w:spacing w:after="0" w:line="279" w:lineRule="auto"/>
        <w:ind w:right="360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Sujetos a un proceso penal por delito doloso;</w:t>
      </w:r>
      <w:r w:rsidRPr="00897716">
        <w:rPr>
          <w:rFonts w:ascii="Arial" w:eastAsiaTheme="minorEastAsia" w:hAnsi="Arial" w:cs="Arial"/>
          <w:b/>
          <w:bCs/>
          <w:sz w:val="18"/>
          <w:szCs w:val="18"/>
          <w:lang w:eastAsia="es-MX"/>
        </w:rPr>
        <w:t xml:space="preserve"> </w:t>
      </w:r>
    </w:p>
    <w:p w:rsidR="00897716" w:rsidRPr="00897716" w:rsidRDefault="00897716" w:rsidP="00E34651">
      <w:pPr>
        <w:widowControl w:val="0"/>
        <w:overflowPunct w:val="0"/>
        <w:autoSpaceDE w:val="0"/>
        <w:autoSpaceDN w:val="0"/>
        <w:adjustRightInd w:val="0"/>
        <w:spacing w:after="0" w:line="279" w:lineRule="auto"/>
        <w:ind w:right="3600"/>
        <w:jc w:val="both"/>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Desempeñando un cargo de elección popular; y</w:t>
      </w:r>
      <w:r w:rsidRPr="00897716">
        <w:rPr>
          <w:rFonts w:ascii="Arial" w:eastAsiaTheme="minorEastAsia" w:hAnsi="Arial" w:cs="Arial"/>
          <w:b/>
          <w:bCs/>
          <w:sz w:val="18"/>
          <w:szCs w:val="18"/>
          <w:lang w:eastAsia="es-MX"/>
        </w:rPr>
        <w:t xml:space="preserve"> </w:t>
      </w:r>
    </w:p>
    <w:p w:rsidR="00897716" w:rsidRPr="00897716" w:rsidRDefault="00897716" w:rsidP="00E34651">
      <w:pPr>
        <w:widowControl w:val="0"/>
        <w:overflowPunct w:val="0"/>
        <w:autoSpaceDE w:val="0"/>
        <w:autoSpaceDN w:val="0"/>
        <w:adjustRightInd w:val="0"/>
        <w:spacing w:after="0" w:line="279" w:lineRule="auto"/>
        <w:ind w:right="36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En cualquier otro supuesto previsto aplicable.</w:t>
      </w:r>
    </w:p>
    <w:p w:rsidR="009B25CC" w:rsidRDefault="009B25CC" w:rsidP="00897716">
      <w:pPr>
        <w:widowControl w:val="0"/>
        <w:overflowPunct w:val="0"/>
        <w:autoSpaceDE w:val="0"/>
        <w:autoSpaceDN w:val="0"/>
        <w:adjustRightInd w:val="0"/>
        <w:spacing w:after="0" w:line="236"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195</w:t>
      </w:r>
      <w:r w:rsidRPr="00897716">
        <w:rPr>
          <w:rFonts w:ascii="Arial" w:eastAsiaTheme="minorEastAsia" w:hAnsi="Arial" w:cs="Arial"/>
          <w:sz w:val="18"/>
          <w:szCs w:val="18"/>
          <w:lang w:eastAsia="es-MX"/>
        </w:rPr>
        <w:t>.- Una vez que el policía, obtenga la promoción le será expedido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nombramiento.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E34651">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EVALUACIÓN PARA EL DESARROLLO Y PROMOCIÓN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196.- </w:t>
      </w:r>
      <w:r w:rsidRPr="00897716">
        <w:rPr>
          <w:rFonts w:ascii="Arial" w:eastAsiaTheme="minorEastAsia" w:hAnsi="Arial" w:cs="Arial"/>
          <w:sz w:val="18"/>
          <w:szCs w:val="18"/>
          <w:lang w:eastAsia="es-MX"/>
        </w:rPr>
        <w:t>En el caso de la disponibilidad de una plaza vacante o de nueva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creación, la Comisión a través de una institución evaluadora, aplicará los siguientes exámenes:</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1" w:lineRule="auto"/>
        <w:ind w:right="752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Toxicológico;</w:t>
      </w:r>
    </w:p>
    <w:p w:rsidR="00897716" w:rsidRPr="00897716" w:rsidRDefault="00897716" w:rsidP="00897716">
      <w:pPr>
        <w:widowControl w:val="0"/>
        <w:overflowPunct w:val="0"/>
        <w:autoSpaceDE w:val="0"/>
        <w:autoSpaceDN w:val="0"/>
        <w:adjustRightInd w:val="0"/>
        <w:spacing w:after="0" w:line="251" w:lineRule="auto"/>
        <w:ind w:right="752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Médico;</w:t>
      </w:r>
    </w:p>
    <w:p w:rsidR="00897716" w:rsidRPr="00897716" w:rsidRDefault="00897716" w:rsidP="00897716">
      <w:pPr>
        <w:widowControl w:val="0"/>
        <w:autoSpaceDE w:val="0"/>
        <w:autoSpaceDN w:val="0"/>
        <w:adjustRightInd w:val="0"/>
        <w:spacing w:after="0" w:line="8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De conocimientos específicos para la promoción relativa a la siguiente jerarquía 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aspire;</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Estudio de personalidad;</w:t>
      </w:r>
    </w:p>
    <w:p w:rsidR="00897716" w:rsidRPr="00897716" w:rsidRDefault="00897716" w:rsidP="00897716">
      <w:pPr>
        <w:widowControl w:val="0"/>
        <w:autoSpaceDE w:val="0"/>
        <w:autoSpaceDN w:val="0"/>
        <w:adjustRightInd w:val="0"/>
        <w:spacing w:after="0" w:line="9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53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Patrimonial y de entorno social; y</w:t>
      </w:r>
    </w:p>
    <w:p w:rsidR="00897716" w:rsidRPr="00897716" w:rsidRDefault="00897716" w:rsidP="00897716">
      <w:pPr>
        <w:widowControl w:val="0"/>
        <w:overflowPunct w:val="0"/>
        <w:autoSpaceDE w:val="0"/>
        <w:autoSpaceDN w:val="0"/>
        <w:adjustRightInd w:val="0"/>
        <w:spacing w:after="0" w:line="235" w:lineRule="auto"/>
        <w:ind w:right="530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Confianza. (Polígrafo)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197.- </w:t>
      </w:r>
      <w:r w:rsidRPr="00897716">
        <w:rPr>
          <w:rFonts w:ascii="Arial" w:eastAsiaTheme="minorEastAsia" w:hAnsi="Arial" w:cs="Arial"/>
          <w:sz w:val="18"/>
          <w:szCs w:val="18"/>
          <w:lang w:eastAsia="es-MX"/>
        </w:rPr>
        <w:t>El resultado de los exámenes citados en el artículo anterior, serán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criterio con las otras evaluaciones que haya aprobado la Comisión para la decisión.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E34651">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V</w:t>
      </w:r>
    </w:p>
    <w:p w:rsidR="00897716" w:rsidRPr="00897716" w:rsidRDefault="00897716" w:rsidP="00E34651">
      <w:pPr>
        <w:widowControl w:val="0"/>
        <w:autoSpaceDE w:val="0"/>
        <w:autoSpaceDN w:val="0"/>
        <w:adjustRightInd w:val="0"/>
        <w:spacing w:after="0" w:line="46" w:lineRule="exact"/>
        <w:jc w:val="center"/>
        <w:rPr>
          <w:rFonts w:ascii="Arial" w:eastAsiaTheme="minorEastAsia" w:hAnsi="Arial" w:cs="Arial"/>
          <w:sz w:val="18"/>
          <w:szCs w:val="18"/>
          <w:lang w:eastAsia="es-MX"/>
        </w:rPr>
      </w:pPr>
    </w:p>
    <w:p w:rsidR="00897716" w:rsidRPr="00897716" w:rsidRDefault="00897716" w:rsidP="00E34651">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RENOVACIÓN DE LA CERTIFICACIÓN</w:t>
      </w:r>
    </w:p>
    <w:p w:rsidR="00897716" w:rsidRPr="00897716" w:rsidRDefault="00897716" w:rsidP="00E34651">
      <w:pPr>
        <w:widowControl w:val="0"/>
        <w:autoSpaceDE w:val="0"/>
        <w:autoSpaceDN w:val="0"/>
        <w:adjustRightInd w:val="0"/>
        <w:spacing w:after="0" w:line="200" w:lineRule="exact"/>
        <w:jc w:val="center"/>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bookmarkStart w:id="37" w:name="page48"/>
      <w:bookmarkEnd w:id="37"/>
      <w:r w:rsidRPr="00897716">
        <w:rPr>
          <w:rFonts w:ascii="Arial" w:eastAsiaTheme="minorEastAsia" w:hAnsi="Arial" w:cs="Arial"/>
          <w:b/>
          <w:bCs/>
          <w:sz w:val="18"/>
          <w:szCs w:val="18"/>
          <w:lang w:eastAsia="es-MX"/>
        </w:rPr>
        <w:t xml:space="preserve">Artículo 198.- </w:t>
      </w:r>
      <w:r w:rsidRPr="00897716">
        <w:rPr>
          <w:rFonts w:ascii="Arial" w:eastAsiaTheme="minorEastAsia" w:hAnsi="Arial" w:cs="Arial"/>
          <w:sz w:val="18"/>
          <w:szCs w:val="18"/>
          <w:lang w:eastAsia="es-MX"/>
        </w:rPr>
        <w:t>La renovación de la certificación es el proceso mediante el cual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policías se someten a las evaluaciones periódicas establecidas por el Centro Estatal de Evaluación y Control de Confianza correspondiente, y además necesarios que se consideren en el proceso de permanencia, la cual tendrá una vigencia de tres años.</w:t>
      </w:r>
    </w:p>
    <w:p w:rsidR="00BB2687" w:rsidRPr="00983C6E" w:rsidRDefault="00BB2687"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199.- </w:t>
      </w:r>
      <w:r w:rsidRPr="00897716">
        <w:rPr>
          <w:rFonts w:ascii="Arial" w:eastAsiaTheme="minorEastAsia" w:hAnsi="Arial" w:cs="Arial"/>
          <w:sz w:val="18"/>
          <w:szCs w:val="18"/>
          <w:lang w:eastAsia="es-MX"/>
        </w:rPr>
        <w:t>El Certificado, para su validez, deberá otorgarse en un plazo no mayor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 sesenta días naturales contados a partir de la conclusión del proceso de certificación, a efecto de que sea ingresado en el Registro Nacional que para tal efecto se establezca.</w:t>
      </w:r>
    </w:p>
    <w:p w:rsidR="00897716" w:rsidRPr="00897716" w:rsidRDefault="00897716" w:rsidP="00897716">
      <w:pPr>
        <w:widowControl w:val="0"/>
        <w:autoSpaceDE w:val="0"/>
        <w:autoSpaceDN w:val="0"/>
        <w:adjustRightInd w:val="0"/>
        <w:spacing w:after="0" w:line="24"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sz w:val="18"/>
          <w:szCs w:val="18"/>
          <w:lang w:eastAsia="es-MX"/>
        </w:rPr>
        <w:t>Dicha certificación y registro tendrán una vigencia de tres años.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200.- </w:t>
      </w:r>
      <w:r w:rsidRPr="00897716">
        <w:rPr>
          <w:rFonts w:ascii="Arial" w:eastAsiaTheme="minorEastAsia" w:hAnsi="Arial" w:cs="Arial"/>
          <w:sz w:val="18"/>
          <w:szCs w:val="18"/>
          <w:lang w:eastAsia="es-MX"/>
        </w:rPr>
        <w:t>Los elementos de seguridad de las Instituciones policiales deberán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 La revalidación del certificado será requisito indispensable para su permanencia en las Instituciones policiales y deberá registrarse para los efectos a que se refiere el artículo anterior.</w:t>
      </w:r>
    </w:p>
    <w:p w:rsidR="00BB2687" w:rsidRPr="00983C6E" w:rsidRDefault="00BB2687" w:rsidP="00897716">
      <w:pPr>
        <w:widowControl w:val="0"/>
        <w:overflowPunct w:val="0"/>
        <w:autoSpaceDE w:val="0"/>
        <w:autoSpaceDN w:val="0"/>
        <w:adjustRightInd w:val="0"/>
        <w:spacing w:after="0" w:line="254"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201.- </w:t>
      </w:r>
      <w:r w:rsidRPr="00897716">
        <w:rPr>
          <w:rFonts w:ascii="Arial" w:eastAsiaTheme="minorEastAsia" w:hAnsi="Arial" w:cs="Arial"/>
          <w:sz w:val="18"/>
          <w:szCs w:val="18"/>
          <w:lang w:eastAsia="es-MX"/>
        </w:rPr>
        <w:t>El Centro de Control de Confianza del Estado de Sinaloa expedirá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revalidará los Certificados Únicos Policiales y éstos tendrán una vigencia de 3 años la cuales después de este tiempo se tendrán que actualizar.</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BB2687">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VI</w:t>
      </w:r>
    </w:p>
    <w:p w:rsidR="00897716" w:rsidRPr="00897716" w:rsidRDefault="00897716" w:rsidP="00BB2687">
      <w:pPr>
        <w:widowControl w:val="0"/>
        <w:autoSpaceDE w:val="0"/>
        <w:autoSpaceDN w:val="0"/>
        <w:adjustRightInd w:val="0"/>
        <w:spacing w:after="0" w:line="48" w:lineRule="exact"/>
        <w:jc w:val="center"/>
        <w:rPr>
          <w:rFonts w:ascii="Arial" w:eastAsiaTheme="minorEastAsia" w:hAnsi="Arial" w:cs="Arial"/>
          <w:sz w:val="18"/>
          <w:szCs w:val="18"/>
          <w:lang w:eastAsia="es-MX"/>
        </w:rPr>
      </w:pPr>
    </w:p>
    <w:p w:rsidR="00897716" w:rsidRPr="00897716" w:rsidRDefault="00897716" w:rsidP="00BB2687">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LAS LICENCIAS, PERMISOS Y COMISIONES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ind w:right="5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202.- </w:t>
      </w:r>
      <w:r w:rsidRPr="00897716">
        <w:rPr>
          <w:rFonts w:ascii="Arial" w:eastAsiaTheme="minorEastAsia" w:hAnsi="Arial" w:cs="Arial"/>
          <w:sz w:val="18"/>
          <w:szCs w:val="18"/>
          <w:lang w:eastAsia="es-MX"/>
        </w:rPr>
        <w:t>La licencia es el periodo de tiempo, previamente autorizado por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Unidad Administrativa de la Institución Policial para la separación temporal del Servicio, sin pérdida de sus derechos.</w:t>
      </w:r>
    </w:p>
    <w:p w:rsidR="00BB2687" w:rsidRPr="00983C6E" w:rsidRDefault="00BB2687"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Artículo 203.-</w:t>
      </w:r>
      <w:r w:rsidRPr="00897716">
        <w:rPr>
          <w:rFonts w:ascii="Arial" w:eastAsiaTheme="minorEastAsia" w:hAnsi="Arial" w:cs="Arial"/>
          <w:sz w:val="18"/>
          <w:szCs w:val="18"/>
          <w:lang w:eastAsia="es-MX"/>
        </w:rPr>
        <w:t>Las licencias que se concedan a los integrantes del Servicio serán sin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goce de sueldo, siendo las siguientes:</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Licencia ordinaria, es la que se concede a solicitud de los policías, de acuerdo con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las necesidades del servicio y por un lapso máximo de seis meses y por una única ocasión para atender asuntos personales, sin goce de sueldo, sólo podrá ser concedida por el Director de la Institución Policial o su equivalente.</w:t>
      </w: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bookmarkStart w:id="38" w:name="page49"/>
      <w:bookmarkEnd w:id="38"/>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Licencia extraordinaria es la que se concede a solicitud del policía y a juicio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Director de la Institución Policial o su Equivalente, para separarse del servicio activo a desempeñar exclusivamente cargos de elección popular o de confianza, no teniendo durante el tiempo que dure la misma derecho a recibir percepciones de ninguna índole ni a ser promovido.</w:t>
      </w:r>
    </w:p>
    <w:p w:rsidR="00897716" w:rsidRPr="00897716" w:rsidRDefault="00897716" w:rsidP="00897716">
      <w:pPr>
        <w:widowControl w:val="0"/>
        <w:autoSpaceDE w:val="0"/>
        <w:autoSpaceDN w:val="0"/>
        <w:adjustRightInd w:val="0"/>
        <w:spacing w:after="0" w:line="12"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Licencia por enfermedad se regirá por las disposiciones legales aplicables.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204.- </w:t>
      </w:r>
      <w:r w:rsidRPr="00897716">
        <w:rPr>
          <w:rFonts w:ascii="Arial" w:eastAsiaTheme="minorEastAsia" w:hAnsi="Arial" w:cs="Arial"/>
          <w:sz w:val="18"/>
          <w:szCs w:val="18"/>
          <w:lang w:eastAsia="es-MX"/>
        </w:rPr>
        <w:t>Para cubrir el encargo de los policías que obtengan licencia, se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nombrará a otros que actuarán de manera provisional. La designación de los que ocuparán dicho cargo se realizará mediante la convocatoria respectiva conforme a las disposiciones reglamentarias del Servicio.</w:t>
      </w:r>
    </w:p>
    <w:p w:rsidR="00BB2687" w:rsidRPr="00983C6E" w:rsidRDefault="00BB2687"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205.- </w:t>
      </w:r>
      <w:r w:rsidRPr="00897716">
        <w:rPr>
          <w:rFonts w:ascii="Arial" w:eastAsiaTheme="minorEastAsia" w:hAnsi="Arial" w:cs="Arial"/>
          <w:sz w:val="18"/>
          <w:szCs w:val="18"/>
          <w:lang w:eastAsia="es-MX"/>
        </w:rPr>
        <w:t>El Permiso es la autorización por escrito que el Director de Seguridad</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Pública y Tránsito, podrá otorgar a un policía para ausentarse de sus funciones, con goce de sueldo, por un término de dos días no mayor a tres, y hasta por dos ocasiones en un año, dando aviso a la Dirección de Administración y a la Comisión.</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206.- </w:t>
      </w:r>
      <w:r w:rsidRPr="00897716">
        <w:rPr>
          <w:rFonts w:ascii="Arial" w:eastAsiaTheme="minorEastAsia" w:hAnsi="Arial" w:cs="Arial"/>
          <w:sz w:val="18"/>
          <w:szCs w:val="18"/>
          <w:lang w:eastAsia="es-MX"/>
        </w:rPr>
        <w:t>La Comisión es la Instrucción por escrito o verbal que el superior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jerárquico da a un integrante del Servicio para que cumpla un servicio específico, por tiempo determinado, en un lugar diverso al de su adscripción o de su centro de trabajo, de conformidad con las necesidades del servicio.</w:t>
      </w:r>
    </w:p>
    <w:p w:rsidR="00BB2687" w:rsidRPr="00983C6E" w:rsidRDefault="00BB2687"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207.- </w:t>
      </w:r>
      <w:r w:rsidRPr="00897716">
        <w:rPr>
          <w:rFonts w:ascii="Arial" w:eastAsiaTheme="minorEastAsia" w:hAnsi="Arial" w:cs="Arial"/>
          <w:sz w:val="18"/>
          <w:szCs w:val="18"/>
          <w:lang w:eastAsia="es-MX"/>
        </w:rPr>
        <w:t>Los policías comisionados a unidades especiales serán considerados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servidores de carrera, una vez concluida su comisión se reintegrarán al Servicio sin haber perdido los derechos correspondientes.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BB2687">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CAPÍTULO IV</w:t>
      </w:r>
    </w:p>
    <w:p w:rsidR="00897716" w:rsidRPr="00897716" w:rsidRDefault="00897716" w:rsidP="00BB2687">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BB2687">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PROCESO DE SEPARACIÓN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208.- </w:t>
      </w:r>
      <w:r w:rsidRPr="00897716">
        <w:rPr>
          <w:rFonts w:ascii="Arial" w:eastAsiaTheme="minorEastAsia" w:hAnsi="Arial" w:cs="Arial"/>
          <w:sz w:val="18"/>
          <w:szCs w:val="18"/>
          <w:lang w:eastAsia="es-MX"/>
        </w:rPr>
        <w:t>La separación es el procedimiento mediante el cual cesan los efectos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del nombramiento y se da por terminada la relación jurídica entre el policía y la Institución de manera definitiva dentro del Servicio.</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209.- </w:t>
      </w:r>
      <w:r w:rsidRPr="00897716">
        <w:rPr>
          <w:rFonts w:ascii="Arial" w:eastAsiaTheme="minorEastAsia" w:hAnsi="Arial" w:cs="Arial"/>
          <w:sz w:val="18"/>
          <w:szCs w:val="18"/>
          <w:lang w:eastAsia="es-MX"/>
        </w:rPr>
        <w:t>La separación tiene como objeto separar al policía por causas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ordinarias o extraordinarias legalmente establecidas.</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210.- </w:t>
      </w:r>
      <w:r w:rsidRPr="00897716">
        <w:rPr>
          <w:rFonts w:ascii="Arial" w:eastAsiaTheme="minorEastAsia" w:hAnsi="Arial" w:cs="Arial"/>
          <w:sz w:val="18"/>
          <w:szCs w:val="18"/>
          <w:lang w:eastAsia="es-MX"/>
        </w:rPr>
        <w:t>Los policías, podrán ser removidos de su cargo si no cumplen con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requisitos que las leyes vigentes en el momento de la remoción señalen para </w:t>
      </w:r>
      <w:bookmarkStart w:id="39" w:name="page50"/>
      <w:bookmarkEnd w:id="39"/>
      <w:r w:rsidRPr="00897716">
        <w:rPr>
          <w:rFonts w:ascii="Arial" w:eastAsiaTheme="minorEastAsia" w:hAnsi="Arial" w:cs="Arial"/>
          <w:sz w:val="18"/>
          <w:szCs w:val="18"/>
          <w:lang w:eastAsia="es-MX"/>
        </w:rPr>
        <w:t>permanecer en dichas corporaciones sin que proceda su reinstalación o restitución, cualquiera que sea el juicio o medio de defensa para combatir la remoción y en su caso, solo procederá la indemnización conforme a la ley aplicable a su relación administrativa.</w:t>
      </w:r>
    </w:p>
    <w:p w:rsidR="003768D5" w:rsidRPr="00983C6E" w:rsidRDefault="003768D5"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211.- </w:t>
      </w:r>
      <w:r w:rsidRPr="00897716">
        <w:rPr>
          <w:rFonts w:ascii="Arial" w:eastAsiaTheme="minorEastAsia" w:hAnsi="Arial" w:cs="Arial"/>
          <w:sz w:val="18"/>
          <w:szCs w:val="18"/>
          <w:lang w:eastAsia="es-MX"/>
        </w:rPr>
        <w:t>Los policías, asimismo, serán separados del servicio por las causales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ordinaria y extraordinaria que a continuación se establecen.</w:t>
      </w:r>
    </w:p>
    <w:p w:rsidR="009B25CC" w:rsidRPr="00897716" w:rsidRDefault="009B25CC"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3768D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LAS CAUSALES DE SEPARACIÓN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212.- </w:t>
      </w:r>
      <w:r w:rsidRPr="00897716">
        <w:rPr>
          <w:rFonts w:ascii="Arial" w:eastAsiaTheme="minorEastAsia" w:hAnsi="Arial" w:cs="Arial"/>
          <w:sz w:val="18"/>
          <w:szCs w:val="18"/>
          <w:lang w:eastAsia="es-MX"/>
        </w:rPr>
        <w:t>Las causales de separación son: ordinaria y extraordinaria.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causales de separación ordinaria del servicio son:</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3768D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 renuncia formulada por el policía;</w:t>
      </w:r>
    </w:p>
    <w:p w:rsidR="00897716" w:rsidRPr="00897716" w:rsidRDefault="00897716" w:rsidP="003768D5">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3768D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La incapacidad permanente para el desempeño de sus funciones; y</w:t>
      </w:r>
    </w:p>
    <w:p w:rsidR="00897716" w:rsidRPr="00897716" w:rsidRDefault="00897716" w:rsidP="003768D5">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3768D5">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La pensión por jubilación, por retiro, edad y tiempo de servicios e invalidez.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 de Seguridad Social que se adopte a favor de los Policías se ajustará a la legislación interna del Estado y, en su caso, a las disposiciones reglamentarias Municipales.</w:t>
      </w:r>
    </w:p>
    <w:p w:rsidR="003768D5" w:rsidRPr="00983C6E" w:rsidRDefault="003768D5"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213.- </w:t>
      </w:r>
      <w:r w:rsidRPr="00897716">
        <w:rPr>
          <w:rFonts w:ascii="Arial" w:eastAsiaTheme="minorEastAsia" w:hAnsi="Arial" w:cs="Arial"/>
          <w:sz w:val="18"/>
          <w:szCs w:val="18"/>
          <w:lang w:eastAsia="es-MX"/>
        </w:rPr>
        <w:t>La causal de separación extraordinaria del servicio es: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incumplimiento o incapacidad de reunir los requisitos de permanencia.</w:t>
      </w:r>
    </w:p>
    <w:p w:rsidR="00897716" w:rsidRPr="00897716" w:rsidRDefault="00897716" w:rsidP="00897716">
      <w:pPr>
        <w:widowControl w:val="0"/>
        <w:autoSpaceDE w:val="0"/>
        <w:autoSpaceDN w:val="0"/>
        <w:adjustRightInd w:val="0"/>
        <w:spacing w:after="0" w:line="303" w:lineRule="exact"/>
        <w:rPr>
          <w:rFonts w:ascii="Arial" w:eastAsiaTheme="minorEastAsia" w:hAnsi="Arial" w:cs="Arial"/>
          <w:sz w:val="18"/>
          <w:szCs w:val="18"/>
          <w:lang w:eastAsia="es-MX"/>
        </w:rPr>
      </w:pPr>
    </w:p>
    <w:p w:rsidR="00897716" w:rsidRPr="00897716" w:rsidRDefault="00897716" w:rsidP="003768D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DE LOS PROCEDIMIENTOS DE SEPARACIÓN Y REMOCIÓN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214.- </w:t>
      </w:r>
      <w:r w:rsidRPr="00897716">
        <w:rPr>
          <w:rFonts w:ascii="Arial" w:eastAsiaTheme="minorEastAsia" w:hAnsi="Arial" w:cs="Arial"/>
          <w:sz w:val="18"/>
          <w:szCs w:val="18"/>
          <w:lang w:eastAsia="es-MX"/>
        </w:rPr>
        <w:t>La separación del Servicio Profesional de Carrera para los integrantes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las Instituciones policiales, por el incumplimiento de los requisitos de ingreso y permanencia, se realizará conforme a lo establecido por la Ley de Seguridad del Estado de Sinaloa, debiendo ser la Comisión de Honor y Justicia del H. Ayuntamiento de Guasave, quien deberá substanciar el procedimiento administrativo que corresponda.</w:t>
      </w:r>
    </w:p>
    <w:p w:rsidR="003768D5" w:rsidRPr="00983C6E" w:rsidRDefault="003768D5" w:rsidP="00897716">
      <w:pPr>
        <w:widowControl w:val="0"/>
        <w:autoSpaceDE w:val="0"/>
        <w:autoSpaceDN w:val="0"/>
        <w:adjustRightInd w:val="0"/>
        <w:spacing w:after="0" w:line="239" w:lineRule="auto"/>
        <w:rPr>
          <w:rFonts w:ascii="Arial" w:eastAsiaTheme="minorEastAsia" w:hAnsi="Arial" w:cs="Arial"/>
          <w:b/>
          <w:bCs/>
          <w:sz w:val="18"/>
          <w:szCs w:val="18"/>
          <w:lang w:eastAsia="es-MX"/>
        </w:rPr>
      </w:pPr>
    </w:p>
    <w:p w:rsidR="00897716" w:rsidRPr="00897716" w:rsidRDefault="00897716" w:rsidP="003768D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SECCIÓN I</w:t>
      </w:r>
    </w:p>
    <w:p w:rsidR="00897716" w:rsidRPr="00897716" w:rsidRDefault="00897716" w:rsidP="00897716">
      <w:pPr>
        <w:widowControl w:val="0"/>
        <w:autoSpaceDE w:val="0"/>
        <w:autoSpaceDN w:val="0"/>
        <w:adjustRightInd w:val="0"/>
        <w:spacing w:after="0" w:line="45" w:lineRule="exact"/>
        <w:rPr>
          <w:rFonts w:ascii="Arial" w:eastAsiaTheme="minorEastAsia" w:hAnsi="Arial" w:cs="Arial"/>
          <w:sz w:val="18"/>
          <w:szCs w:val="18"/>
          <w:lang w:eastAsia="es-MX"/>
        </w:rPr>
      </w:pPr>
    </w:p>
    <w:p w:rsidR="00897716" w:rsidRPr="00897716" w:rsidRDefault="00897716" w:rsidP="003768D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DEL RÉGIMEN DISCIPLINARIO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bookmarkStart w:id="40" w:name="page51"/>
      <w:bookmarkEnd w:id="40"/>
      <w:r w:rsidRPr="00897716">
        <w:rPr>
          <w:rFonts w:ascii="Arial" w:eastAsiaTheme="minorEastAsia" w:hAnsi="Arial" w:cs="Arial"/>
          <w:b/>
          <w:bCs/>
          <w:sz w:val="18"/>
          <w:szCs w:val="18"/>
          <w:lang w:eastAsia="es-MX"/>
        </w:rPr>
        <w:t xml:space="preserve">Artículo 215.- </w:t>
      </w:r>
      <w:r w:rsidRPr="00897716">
        <w:rPr>
          <w:rFonts w:ascii="Arial" w:eastAsiaTheme="minorEastAsia" w:hAnsi="Arial" w:cs="Arial"/>
          <w:sz w:val="18"/>
          <w:szCs w:val="18"/>
          <w:lang w:eastAsia="es-MX"/>
        </w:rPr>
        <w:t>La actuación de los Integrantes de las Instituciones Policiales se regirá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por los principios previstos en los artículos 21 de la Constitución Federal, 6 de la Ley General.</w:t>
      </w:r>
    </w:p>
    <w:p w:rsidR="003768D5" w:rsidRPr="00983C6E" w:rsidRDefault="003768D5" w:rsidP="00897716">
      <w:pPr>
        <w:widowControl w:val="0"/>
        <w:overflowPunct w:val="0"/>
        <w:autoSpaceDE w:val="0"/>
        <w:autoSpaceDN w:val="0"/>
        <w:adjustRightInd w:val="0"/>
        <w:spacing w:after="0" w:line="269" w:lineRule="auto"/>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9"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La disciplina comprende el aprecio de sí mismo, la pulcritud, los buenos modales, el rechazo a los vicios, la puntualidad en el servicio, la exactitud en la obediencia, el escrupuloso respeto a las leyes y reglamentos, así como a los derechos humanos. La disciplina es la base del funcionamiento y organización de las Instituciones Policiales, por lo que sus Integrantes deberán sujetar su conducta a la observancia de las leyes, órdenes y jerarquías, así como a la obediencia y al alto concepto del honor, de la justicia </w:t>
      </w:r>
      <w:r w:rsidRPr="00897716">
        <w:rPr>
          <w:rFonts w:ascii="Arial" w:eastAsiaTheme="minorEastAsia" w:hAnsi="Arial" w:cs="Arial"/>
          <w:i/>
          <w:iCs/>
          <w:sz w:val="18"/>
          <w:szCs w:val="18"/>
          <w:lang w:eastAsia="es-MX"/>
        </w:rPr>
        <w:t>y</w:t>
      </w:r>
      <w:r w:rsidRPr="00897716">
        <w:rPr>
          <w:rFonts w:ascii="Arial" w:eastAsiaTheme="minorEastAsia" w:hAnsi="Arial" w:cs="Arial"/>
          <w:sz w:val="18"/>
          <w:szCs w:val="18"/>
          <w:lang w:eastAsia="es-MX"/>
        </w:rPr>
        <w:t xml:space="preserve"> de la ética. La disciplina demanda respeto y consideración mutua entre quien ostente un mando y sus subordinados.</w:t>
      </w:r>
    </w:p>
    <w:p w:rsidR="003768D5" w:rsidRPr="00983C6E" w:rsidRDefault="003768D5"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216.- </w:t>
      </w:r>
      <w:r w:rsidRPr="00897716">
        <w:rPr>
          <w:rFonts w:ascii="Arial" w:eastAsiaTheme="minorEastAsia" w:hAnsi="Arial" w:cs="Arial"/>
          <w:sz w:val="18"/>
          <w:szCs w:val="18"/>
          <w:lang w:eastAsia="es-MX"/>
        </w:rPr>
        <w:t>Las Instituciones Policiales exigirán de sus integrantes el más estricto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cumplimiento del deber, a efecto de salvaguardar la integridad y los derechos de las personas, prevenir la comisión de delitos, y preservar las libertades, el orden y la paz públicos.</w:t>
      </w:r>
    </w:p>
    <w:p w:rsidR="003768D5" w:rsidRPr="00983C6E" w:rsidRDefault="003768D5"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217.- </w:t>
      </w:r>
      <w:r w:rsidRPr="00897716">
        <w:rPr>
          <w:rFonts w:ascii="Arial" w:eastAsiaTheme="minorEastAsia" w:hAnsi="Arial" w:cs="Arial"/>
          <w:sz w:val="18"/>
          <w:szCs w:val="18"/>
          <w:lang w:eastAsia="es-MX"/>
        </w:rPr>
        <w:t>El régimen disciplinario se ajustará a los principios establecidos en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Constitución Federal, la Ley General, en la Ley de Seguridad del Estado de Sinaloa, en los ordenamientos legales aplicables y comprenderá los deberes, las correcciones disciplinarias, las sanciones y los procedimientos para su aplicación.</w:t>
      </w:r>
    </w:p>
    <w:p w:rsidR="003768D5" w:rsidRPr="00983C6E" w:rsidRDefault="003768D5"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218.- </w:t>
      </w:r>
      <w:r w:rsidRPr="00897716">
        <w:rPr>
          <w:rFonts w:ascii="Arial" w:eastAsiaTheme="minorEastAsia" w:hAnsi="Arial" w:cs="Arial"/>
          <w:sz w:val="18"/>
          <w:szCs w:val="18"/>
          <w:lang w:eastAsia="es-MX"/>
        </w:rPr>
        <w:t>Además de los deberes establecidos en la Ley General, en la Ley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Seguridad del Estado de Sinaloa, y en este ordenamiento los Integrantes tendrán los siguientes:</w:t>
      </w:r>
    </w:p>
    <w:p w:rsidR="00897716" w:rsidRPr="00897716" w:rsidRDefault="00897716" w:rsidP="00693A2A">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Conocer la escala jerárquica de la Institución, debiendo guardar a los superiores,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subordinados o iguales el respeto y la consideración debidos;</w:t>
      </w:r>
    </w:p>
    <w:p w:rsidR="00897716" w:rsidRPr="00897716" w:rsidRDefault="00897716" w:rsidP="00693A2A">
      <w:pPr>
        <w:widowControl w:val="0"/>
        <w:autoSpaceDE w:val="0"/>
        <w:autoSpaceDN w:val="0"/>
        <w:adjustRightInd w:val="0"/>
        <w:spacing w:after="0" w:line="93" w:lineRule="exact"/>
        <w:jc w:val="both"/>
        <w:rPr>
          <w:rFonts w:ascii="Arial" w:eastAsiaTheme="minorEastAsia" w:hAnsi="Arial" w:cs="Arial"/>
          <w:sz w:val="18"/>
          <w:szCs w:val="18"/>
          <w:lang w:eastAsia="es-MX"/>
        </w:rPr>
      </w:pPr>
    </w:p>
    <w:p w:rsidR="00897716" w:rsidRPr="00897716" w:rsidRDefault="00897716" w:rsidP="00693A2A">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Responder, sobre la ejecución de las órdenes directas que reciba, a quien emitió</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dicha orden y en caso de no recibir restricción sobre el conocimiento de esa instrucción, a cualquier superior que por la naturaleza de la orden deba conocer sobre su cumplimiento;</w:t>
      </w:r>
    </w:p>
    <w:p w:rsidR="00897716" w:rsidRPr="00897716" w:rsidRDefault="00897716" w:rsidP="00693A2A">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Portar su identificación oficial, así como los uniformes, insignias y equipo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reglamentario que le ministre la Institución, mientras se encuentre en servicio, si las necesidades de éste así lo requieren;</w:t>
      </w:r>
    </w:p>
    <w:p w:rsidR="00897716" w:rsidRPr="00897716" w:rsidRDefault="00897716" w:rsidP="00693A2A">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bookmarkStart w:id="41" w:name="page52"/>
      <w:bookmarkEnd w:id="41"/>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Mantener en buen estado el armamento, material, municiones y equipo que se le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asigne con motivo de sus funciones, haciendo uso racional de ellos sólo en el desempeño del servicio. La portación y uso de las armas se reservará exclusivamente para actos del servicio que así lo demanden;</w:t>
      </w:r>
    </w:p>
    <w:p w:rsidR="00897716" w:rsidRPr="00897716" w:rsidRDefault="00897716" w:rsidP="00693A2A">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Entregar, al superior de quien dependa, un informe escrito de sus actividades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las misiones encomendadas, no importando su índole. Lo ejecutará en la periodicidad que las instrucciones le señalen. Este informe deberá elaborarse en el apego más estricto a las actividades realizadas y a los hechos ocurridos;</w:t>
      </w:r>
    </w:p>
    <w:p w:rsidR="00897716" w:rsidRPr="00897716" w:rsidRDefault="00897716" w:rsidP="00693A2A">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Remitir, a la instancia que corresponda la información recopilada,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cumplimiento de sus misiones o en el desempeño de sus actividades, para su análisis y registro, manteniendo informado a su superior jerárquico. Asimismo, entregar la información que le sea solicitada por otras áreas de la Institución, para substanciar procedimientos jurisdiccionales o administrativos;</w:t>
      </w:r>
    </w:p>
    <w:p w:rsidR="00897716" w:rsidRPr="00897716" w:rsidRDefault="00897716" w:rsidP="00693A2A">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Apoyar con el personal bajo su mando, a las autoridades que así lo soliciten,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conforme a las disposiciones aplicables, en caso de situaciones de grave riesgo, catástrofes o desastres;</w:t>
      </w:r>
    </w:p>
    <w:p w:rsidR="00897716" w:rsidRPr="00897716" w:rsidRDefault="00897716" w:rsidP="00693A2A">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Realizar las detenciones que procedan, privilegiando la persuasión, cooperación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 advertencia, con el fin de mantener la observancia de la ley, los derechos humanos reconocidos en la Constitución Federal restaurar el orden y la paz públicos, y combatir el delito;</w:t>
      </w:r>
    </w:p>
    <w:p w:rsidR="00897716" w:rsidRPr="00897716" w:rsidRDefault="00897716" w:rsidP="00693A2A">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Proporcionar al público su nombre cuando se lo solicite y mostrar su identificación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manera respetuosa y cortés en el desempeño de su servicio;</w:t>
      </w:r>
    </w:p>
    <w:p w:rsidR="00897716" w:rsidRPr="00897716" w:rsidRDefault="00897716" w:rsidP="00693A2A">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 </w:t>
      </w:r>
      <w:r w:rsidRPr="00897716">
        <w:rPr>
          <w:rFonts w:ascii="Arial" w:eastAsiaTheme="minorEastAsia" w:hAnsi="Arial" w:cs="Arial"/>
          <w:sz w:val="18"/>
          <w:szCs w:val="18"/>
          <w:lang w:eastAsia="es-MX"/>
        </w:rPr>
        <w:t>Abstenerse de ordenar o realizar la detención de persona alguna sin cumplir con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los requisitos previstos en </w:t>
      </w:r>
      <w:r w:rsidRPr="00897716">
        <w:rPr>
          <w:rFonts w:ascii="Arial" w:eastAsiaTheme="minorEastAsia" w:hAnsi="Arial" w:cs="Arial"/>
          <w:sz w:val="18"/>
          <w:szCs w:val="18"/>
          <w:lang w:eastAsia="es-MX"/>
        </w:rPr>
        <w:lastRenderedPageBreak/>
        <w:t>los ordenamientos constitucionales y legales aplicables;</w:t>
      </w:r>
    </w:p>
    <w:p w:rsidR="00897716" w:rsidRPr="00897716" w:rsidRDefault="00897716" w:rsidP="00693A2A">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 </w:t>
      </w:r>
      <w:r w:rsidRPr="00897716">
        <w:rPr>
          <w:rFonts w:ascii="Arial" w:eastAsiaTheme="minorEastAsia" w:hAnsi="Arial" w:cs="Arial"/>
          <w:b/>
          <w:bCs/>
          <w:sz w:val="18"/>
          <w:szCs w:val="18"/>
          <w:lang w:eastAsia="es-MX"/>
        </w:rPr>
        <w:t xml:space="preserve">XI. </w:t>
      </w:r>
      <w:r w:rsidRPr="00897716">
        <w:rPr>
          <w:rFonts w:ascii="Arial" w:eastAsiaTheme="minorEastAsia" w:hAnsi="Arial" w:cs="Arial"/>
          <w:sz w:val="18"/>
          <w:szCs w:val="18"/>
          <w:lang w:eastAsia="es-MX"/>
        </w:rPr>
        <w:t>Abstenerse de convocar o participar en cualquier práctica de inconformidad que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afecte las actividades de la Institución, actos de rebeldía o indisciplina contra el mando o alguna otra autoridad;</w:t>
      </w:r>
    </w:p>
    <w:p w:rsidR="00897716" w:rsidRPr="00897716" w:rsidRDefault="00897716" w:rsidP="00693A2A">
      <w:pPr>
        <w:widowControl w:val="0"/>
        <w:autoSpaceDE w:val="0"/>
        <w:autoSpaceDN w:val="0"/>
        <w:adjustRightInd w:val="0"/>
        <w:spacing w:after="0" w:line="63" w:lineRule="exact"/>
        <w:jc w:val="both"/>
        <w:rPr>
          <w:rFonts w:ascii="Arial" w:eastAsiaTheme="minorEastAsia" w:hAnsi="Arial" w:cs="Arial"/>
          <w:sz w:val="18"/>
          <w:szCs w:val="18"/>
          <w:lang w:eastAsia="es-MX"/>
        </w:rPr>
      </w:pPr>
    </w:p>
    <w:p w:rsidR="00897716" w:rsidRPr="00897716" w:rsidRDefault="00897716" w:rsidP="00693A2A">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XII. </w:t>
      </w:r>
      <w:r w:rsidRPr="00897716">
        <w:rPr>
          <w:rFonts w:ascii="Arial" w:eastAsiaTheme="minorEastAsia" w:hAnsi="Arial" w:cs="Arial"/>
          <w:sz w:val="18"/>
          <w:szCs w:val="18"/>
          <w:lang w:eastAsia="es-MX"/>
        </w:rPr>
        <w:t>Expedir por escrito las órdenes cuando lo solicite un subalterno, con objeto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salvaguardar la seguridad de éste, por la naturaleza de las mismas. Esta solicitud deberá formularse dentro de la disciplina y subordinación debida;</w:t>
      </w:r>
    </w:p>
    <w:p w:rsidR="00897716" w:rsidRPr="00897716" w:rsidRDefault="00897716" w:rsidP="00693A2A">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XIII. </w:t>
      </w:r>
      <w:r w:rsidRPr="00897716">
        <w:rPr>
          <w:rFonts w:ascii="Arial" w:eastAsiaTheme="minorEastAsia" w:hAnsi="Arial" w:cs="Arial"/>
          <w:sz w:val="18"/>
          <w:szCs w:val="18"/>
          <w:lang w:eastAsia="es-MX"/>
        </w:rPr>
        <w:t>Abstenerse de emitir órdenes que menoscaben la dignidad de quien las reciba,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que sean contradictorias, injustas o impropia;</w:t>
      </w:r>
    </w:p>
    <w:p w:rsidR="00897716" w:rsidRPr="00897716" w:rsidRDefault="00897716" w:rsidP="00693A2A">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XIV. </w:t>
      </w:r>
      <w:r w:rsidRPr="00897716">
        <w:rPr>
          <w:rFonts w:ascii="Arial" w:eastAsiaTheme="minorEastAsia" w:hAnsi="Arial" w:cs="Arial"/>
          <w:sz w:val="18"/>
          <w:szCs w:val="18"/>
          <w:lang w:eastAsia="es-MX"/>
        </w:rPr>
        <w:t>Comprobar, conforme a la normatividad aplicable, los recursos que le hayan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sido asignados para el desempeño de sus funciones, y</w:t>
      </w:r>
    </w:p>
    <w:p w:rsidR="00897716" w:rsidRPr="00897716" w:rsidRDefault="00897716" w:rsidP="00693A2A">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XV. </w:t>
      </w:r>
      <w:r w:rsidRPr="00897716">
        <w:rPr>
          <w:rFonts w:ascii="Arial" w:eastAsiaTheme="minorEastAsia" w:hAnsi="Arial" w:cs="Arial"/>
          <w:sz w:val="18"/>
          <w:szCs w:val="18"/>
          <w:lang w:eastAsia="es-MX"/>
        </w:rPr>
        <w:t>Las demás que establezcan los manuales correspondientes, así como otras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disposiciones normativas. Siempre que se use la fuerza pública, se hará de manera racional, congruente, oportuna y con respeto a las garantías individuales, en términos de las disposiciones legales, normativas y administrativas que al efecto se emitan.</w:t>
      </w:r>
    </w:p>
    <w:p w:rsidR="00897716" w:rsidRPr="00897716" w:rsidRDefault="00897716" w:rsidP="00693A2A">
      <w:pPr>
        <w:widowControl w:val="0"/>
        <w:autoSpaceDE w:val="0"/>
        <w:autoSpaceDN w:val="0"/>
        <w:adjustRightInd w:val="0"/>
        <w:spacing w:after="0" w:line="216"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219.- </w:t>
      </w:r>
      <w:r w:rsidRPr="00897716">
        <w:rPr>
          <w:rFonts w:ascii="Arial" w:eastAsiaTheme="minorEastAsia" w:hAnsi="Arial" w:cs="Arial"/>
          <w:sz w:val="18"/>
          <w:szCs w:val="18"/>
          <w:lang w:eastAsia="es-MX"/>
        </w:rPr>
        <w:t>La aplicación de las sanciones deberá registrarse en el expediente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personal del infractor. La imposición de las sanciones que determinen las autoridades correspondientes se hará con independencia de las que correspondan por responsabilidad civil, penal o administrativa, en que incurran los integrantes de las Instituciones Policiales de conformidad con la legislación aplicable.</w:t>
      </w:r>
    </w:p>
    <w:p w:rsidR="00693A2A" w:rsidRPr="00983C6E" w:rsidRDefault="00693A2A"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220.- </w:t>
      </w:r>
      <w:r w:rsidRPr="00897716">
        <w:rPr>
          <w:rFonts w:ascii="Arial" w:eastAsiaTheme="minorEastAsia" w:hAnsi="Arial" w:cs="Arial"/>
          <w:sz w:val="18"/>
          <w:szCs w:val="18"/>
          <w:lang w:eastAsia="es-MX"/>
        </w:rPr>
        <w:t>Por incumplimiento al régimen disciplinario a que se refiere este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Capítulo y en atención a la gravedad de la infracción, se aplicarán los siguientes correctivos disciplinarios o sanciones:</w:t>
      </w:r>
    </w:p>
    <w:p w:rsidR="00897716" w:rsidRPr="00897716" w:rsidRDefault="00897716" w:rsidP="00693A2A">
      <w:pPr>
        <w:widowControl w:val="0"/>
        <w:overflowPunct w:val="0"/>
        <w:autoSpaceDE w:val="0"/>
        <w:autoSpaceDN w:val="0"/>
        <w:adjustRightInd w:val="0"/>
        <w:spacing w:after="0" w:line="251" w:lineRule="auto"/>
        <w:ind w:right="64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Amonestación pública;</w:t>
      </w:r>
    </w:p>
    <w:p w:rsidR="00897716" w:rsidRPr="00897716" w:rsidRDefault="00897716" w:rsidP="00693A2A">
      <w:pPr>
        <w:widowControl w:val="0"/>
        <w:overflowPunct w:val="0"/>
        <w:autoSpaceDE w:val="0"/>
        <w:autoSpaceDN w:val="0"/>
        <w:adjustRightInd w:val="0"/>
        <w:spacing w:after="0" w:line="251" w:lineRule="auto"/>
        <w:ind w:right="642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Amonestación privada;</w:t>
      </w:r>
    </w:p>
    <w:p w:rsidR="00897716" w:rsidRPr="00897716" w:rsidRDefault="00897716" w:rsidP="00693A2A">
      <w:pPr>
        <w:widowControl w:val="0"/>
        <w:autoSpaceDE w:val="0"/>
        <w:autoSpaceDN w:val="0"/>
        <w:adjustRightInd w:val="0"/>
        <w:spacing w:after="0" w:line="30" w:lineRule="exact"/>
        <w:jc w:val="both"/>
        <w:rPr>
          <w:rFonts w:ascii="Arial" w:eastAsiaTheme="minorEastAsia" w:hAnsi="Arial" w:cs="Arial"/>
          <w:sz w:val="18"/>
          <w:szCs w:val="18"/>
          <w:lang w:eastAsia="es-MX"/>
        </w:rPr>
      </w:pPr>
    </w:p>
    <w:p w:rsidR="00897716" w:rsidRPr="00897716" w:rsidRDefault="00897716" w:rsidP="00693A2A">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Arresto, hasta por treinta y seis horas; y</w:t>
      </w:r>
    </w:p>
    <w:p w:rsidR="00897716" w:rsidRPr="00897716" w:rsidRDefault="00897716" w:rsidP="00693A2A">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693A2A">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Suspensión temporal, hasta por quince días.</w:t>
      </w:r>
    </w:p>
    <w:p w:rsidR="00897716" w:rsidRPr="00897716" w:rsidRDefault="00897716" w:rsidP="00693A2A">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Las sanciones a que se refieren las fracciones I, II y III de este artículo serán impuestas por el jefe inmediato del servidor público infractor.</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Por lo que respecta a la sanción establecida en la fracción IV de este artículo, será impuesta por la Comisión Honor y Justicia del H. Ayuntamiento de Guasave, previa tramitación del procedimiento administrativo correspondiente.</w:t>
      </w:r>
    </w:p>
    <w:p w:rsidR="00693A2A" w:rsidRPr="00983C6E" w:rsidRDefault="00693A2A"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La amonestación es el acto por el cual el jefe inmediato advierte al elemento policial, de manera pública o privada, la omisión o falta de cumplimiento de sus deberes, invitándolo a corregirse. La amonestación será de palabra y constará por escrito en un acta mínima que deberá ser remitida la Comisión de Honor y Justicia para su registro en la base de datos correspondiente y a la unidad administrativa para que se anexe al expediente personal del servidor público.</w:t>
      </w:r>
    </w:p>
    <w:p w:rsidR="00897716" w:rsidRPr="00983C6E" w:rsidRDefault="00897716" w:rsidP="00897716">
      <w:pPr>
        <w:widowControl w:val="0"/>
        <w:autoSpaceDE w:val="0"/>
        <w:autoSpaceDN w:val="0"/>
        <w:adjustRightInd w:val="0"/>
        <w:spacing w:after="0" w:line="62" w:lineRule="exact"/>
        <w:rPr>
          <w:rFonts w:ascii="Arial" w:eastAsiaTheme="minorEastAsia" w:hAnsi="Arial" w:cs="Arial"/>
          <w:sz w:val="18"/>
          <w:szCs w:val="18"/>
          <w:lang w:eastAsia="es-MX"/>
        </w:rPr>
      </w:pPr>
    </w:p>
    <w:p w:rsidR="00693A2A" w:rsidRPr="00897716" w:rsidRDefault="00693A2A" w:rsidP="00897716">
      <w:pPr>
        <w:widowControl w:val="0"/>
        <w:autoSpaceDE w:val="0"/>
        <w:autoSpaceDN w:val="0"/>
        <w:adjustRightInd w:val="0"/>
        <w:spacing w:after="0" w:line="62" w:lineRule="exact"/>
        <w:rPr>
          <w:rFonts w:ascii="Arial" w:eastAsiaTheme="minorEastAsia" w:hAnsi="Arial" w:cs="Arial"/>
          <w:sz w:val="18"/>
          <w:szCs w:val="18"/>
          <w:lang w:eastAsia="es-MX"/>
        </w:rPr>
      </w:pPr>
    </w:p>
    <w:p w:rsidR="00897716" w:rsidRPr="00983C6E"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El arresto es el impedimento del elemento policial para abandonar su centro de trabajo, por haber incurrido en faltas considerables o por haber acumulado cinco amonestaciones en un año calendario; en todo caso la orden de arresto deberá hacerse por escrito, especificando el motivo y la duración de la misma.</w:t>
      </w:r>
    </w:p>
    <w:p w:rsidR="00693A2A" w:rsidRPr="00897716" w:rsidRDefault="00693A2A"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69"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La suspensión temporal será sin goce de sueldo, teniendo por objeto evitar afectar el proceso de investigación y permitir preservar los medios, cosas, objetos y personas hasta la culminación y determinación de la responsabilidad que en su caso resulte.</w:t>
      </w:r>
    </w:p>
    <w:p w:rsidR="00693A2A" w:rsidRPr="00983C6E" w:rsidRDefault="00693A2A"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221.- </w:t>
      </w:r>
      <w:r w:rsidRPr="00897716">
        <w:rPr>
          <w:rFonts w:ascii="Arial" w:eastAsiaTheme="minorEastAsia" w:hAnsi="Arial" w:cs="Arial"/>
          <w:sz w:val="18"/>
          <w:szCs w:val="18"/>
          <w:lang w:eastAsia="es-MX"/>
        </w:rPr>
        <w:t>Cuando se desprenda la existencia de actos u omisiones que puedan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 constitutivos de hechos delictuosos, el superior jerárquico o la Comisión de Honor y Justicia deberán proceder de inmediato a hacerlo del conocimiento del ministerio público.</w:t>
      </w:r>
    </w:p>
    <w:p w:rsidR="00897716" w:rsidRPr="00897716" w:rsidRDefault="00897716" w:rsidP="00897716">
      <w:pPr>
        <w:widowControl w:val="0"/>
        <w:autoSpaceDE w:val="0"/>
        <w:autoSpaceDN w:val="0"/>
        <w:adjustRightInd w:val="0"/>
        <w:spacing w:after="0" w:line="28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bookmarkStart w:id="42" w:name="page54"/>
      <w:bookmarkEnd w:id="42"/>
      <w:r w:rsidRPr="00897716">
        <w:rPr>
          <w:rFonts w:ascii="Arial" w:eastAsiaTheme="minorEastAsia" w:hAnsi="Arial" w:cs="Arial"/>
          <w:b/>
          <w:bCs/>
          <w:sz w:val="18"/>
          <w:szCs w:val="18"/>
          <w:lang w:eastAsia="es-MX"/>
        </w:rPr>
        <w:t xml:space="preserve">Artículo 222.- </w:t>
      </w:r>
      <w:r w:rsidRPr="00897716">
        <w:rPr>
          <w:rFonts w:ascii="Arial" w:eastAsiaTheme="minorEastAsia" w:hAnsi="Arial" w:cs="Arial"/>
          <w:sz w:val="18"/>
          <w:szCs w:val="18"/>
          <w:lang w:eastAsia="es-MX"/>
        </w:rPr>
        <w:t>La imposición de las sanciones que determine, en su caso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Comisión, se hará con independencia de las que correspondan por responsabilidad civil, penal o administrativa, de conformidad con las leyes de la materia.</w:t>
      </w:r>
    </w:p>
    <w:p w:rsid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A9003E" w:rsidRPr="00897716" w:rsidRDefault="00A9003E"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693A2A">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SECCIÓN II</w:t>
      </w:r>
    </w:p>
    <w:p w:rsidR="00897716" w:rsidRPr="00897716" w:rsidRDefault="00897716" w:rsidP="00693A2A">
      <w:pPr>
        <w:widowControl w:val="0"/>
        <w:autoSpaceDE w:val="0"/>
        <w:autoSpaceDN w:val="0"/>
        <w:adjustRightInd w:val="0"/>
        <w:spacing w:after="0" w:line="46" w:lineRule="exact"/>
        <w:jc w:val="center"/>
        <w:rPr>
          <w:rFonts w:ascii="Arial" w:eastAsiaTheme="minorEastAsia" w:hAnsi="Arial" w:cs="Arial"/>
          <w:sz w:val="18"/>
          <w:szCs w:val="18"/>
          <w:lang w:eastAsia="es-MX"/>
        </w:rPr>
      </w:pPr>
    </w:p>
    <w:p w:rsidR="00897716" w:rsidRPr="00983C6E" w:rsidRDefault="00897716" w:rsidP="00693A2A">
      <w:pPr>
        <w:widowControl w:val="0"/>
        <w:autoSpaceDE w:val="0"/>
        <w:autoSpaceDN w:val="0"/>
        <w:adjustRightInd w:val="0"/>
        <w:spacing w:after="0" w:line="239" w:lineRule="auto"/>
        <w:jc w:val="center"/>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DEL RECURSO DE RECTIFICACIÓN</w:t>
      </w:r>
    </w:p>
    <w:p w:rsidR="00693A2A" w:rsidRPr="00897716" w:rsidRDefault="00693A2A" w:rsidP="00897716">
      <w:pPr>
        <w:widowControl w:val="0"/>
        <w:autoSpaceDE w:val="0"/>
        <w:autoSpaceDN w:val="0"/>
        <w:adjustRightInd w:val="0"/>
        <w:spacing w:after="0" w:line="239" w:lineRule="auto"/>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79"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223.- </w:t>
      </w:r>
      <w:r w:rsidRPr="00897716">
        <w:rPr>
          <w:rFonts w:ascii="Arial" w:eastAsiaTheme="minorEastAsia" w:hAnsi="Arial" w:cs="Arial"/>
          <w:sz w:val="18"/>
          <w:szCs w:val="18"/>
          <w:lang w:eastAsia="es-MX"/>
        </w:rPr>
        <w:t>El Proceso de Rectificación es el recurso de aclaración, justificación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enmienda al que tiene derecho el elemento de la corporación que ocurra en la Sección I, del Régimen Disciplinario de este Reglamento al presentar la documentación probatoria adicional que sustente su petición aclaratoria, por lo cual hace efectivo su derecho de oposición a la amonestación o sanción establecida por la Comisión de Honor y Justicia.</w:t>
      </w:r>
    </w:p>
    <w:p w:rsidR="00897716" w:rsidRPr="00897716" w:rsidRDefault="00897716" w:rsidP="00897716">
      <w:pPr>
        <w:widowControl w:val="0"/>
        <w:autoSpaceDE w:val="0"/>
        <w:autoSpaceDN w:val="0"/>
        <w:adjustRightInd w:val="0"/>
        <w:spacing w:after="0" w:line="62"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73"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Es una garantía que tendrá una respuesta fundada y motivada a su solicitud en un plazo máximo de 15 días hábiles, a partir de la presentación de la solicitud, con excepción de que, en casos en que las circunstancias lo justifiquen, este plazo pueda ampliarse por otros 15 días hábiles más.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43"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El policía promoverá recurso de Rectificación de conformidad con el siguiente procedimiento: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numPr>
          <w:ilvl w:val="0"/>
          <w:numId w:val="14"/>
        </w:numPr>
        <w:overflowPunct w:val="0"/>
        <w:autoSpaceDE w:val="0"/>
        <w:autoSpaceDN w:val="0"/>
        <w:adjustRightInd w:val="0"/>
        <w:spacing w:after="0" w:line="253" w:lineRule="auto"/>
        <w:ind w:hanging="492"/>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El policía </w:t>
      </w:r>
      <w:proofErr w:type="spellStart"/>
      <w:r w:rsidRPr="00897716">
        <w:rPr>
          <w:rFonts w:ascii="Arial" w:eastAsiaTheme="minorEastAsia" w:hAnsi="Arial" w:cs="Arial"/>
          <w:sz w:val="18"/>
          <w:szCs w:val="18"/>
          <w:lang w:eastAsia="es-MX"/>
        </w:rPr>
        <w:t>promovente</w:t>
      </w:r>
      <w:proofErr w:type="spellEnd"/>
      <w:r w:rsidRPr="00897716">
        <w:rPr>
          <w:rFonts w:ascii="Arial" w:eastAsiaTheme="minorEastAsia" w:hAnsi="Arial" w:cs="Arial"/>
          <w:sz w:val="18"/>
          <w:szCs w:val="18"/>
          <w:lang w:eastAsia="es-MX"/>
        </w:rPr>
        <w:t xml:space="preserve"> interpondrá el recurso por escrito, expresando el acto que impugna, los agravios que fueron causados y las pruebas que se considere pertinentes siempre y cuando estén relacionadas con los puntos </w:t>
      </w:r>
    </w:p>
    <w:p w:rsidR="00897716" w:rsidRPr="00897716" w:rsidRDefault="00897716" w:rsidP="00897716">
      <w:pPr>
        <w:widowControl w:val="0"/>
        <w:autoSpaceDE w:val="0"/>
        <w:autoSpaceDN w:val="0"/>
        <w:adjustRightInd w:val="0"/>
        <w:spacing w:after="0" w:line="30" w:lineRule="exact"/>
        <w:rPr>
          <w:rFonts w:ascii="Arial" w:eastAsiaTheme="minorEastAsia" w:hAnsi="Arial" w:cs="Arial"/>
          <w:sz w:val="18"/>
          <w:szCs w:val="18"/>
          <w:lang w:eastAsia="es-MX"/>
        </w:rPr>
      </w:pPr>
    </w:p>
    <w:p w:rsidR="00897716" w:rsidRPr="00897716" w:rsidRDefault="00897716" w:rsidP="00BF369D">
      <w:pPr>
        <w:widowControl w:val="0"/>
        <w:autoSpaceDE w:val="0"/>
        <w:autoSpaceDN w:val="0"/>
        <w:adjustRightInd w:val="0"/>
        <w:spacing w:after="0" w:line="240" w:lineRule="auto"/>
        <w:ind w:firstLine="708"/>
        <w:rPr>
          <w:rFonts w:ascii="Arial" w:eastAsiaTheme="minorEastAsia" w:hAnsi="Arial" w:cs="Arial"/>
          <w:sz w:val="18"/>
          <w:szCs w:val="18"/>
          <w:lang w:eastAsia="es-MX"/>
        </w:rPr>
      </w:pPr>
      <w:r w:rsidRPr="00897716">
        <w:rPr>
          <w:rFonts w:ascii="Arial" w:eastAsiaTheme="minorEastAsia" w:hAnsi="Arial" w:cs="Arial"/>
          <w:sz w:val="18"/>
          <w:szCs w:val="18"/>
          <w:lang w:eastAsia="es-MX"/>
        </w:rPr>
        <w:t>controvertidos;</w:t>
      </w:r>
    </w:p>
    <w:p w:rsidR="00897716" w:rsidRPr="00897716" w:rsidRDefault="00897716" w:rsidP="00897716">
      <w:pPr>
        <w:widowControl w:val="0"/>
        <w:numPr>
          <w:ilvl w:val="0"/>
          <w:numId w:val="15"/>
        </w:numPr>
        <w:overflowPunct w:val="0"/>
        <w:autoSpaceDE w:val="0"/>
        <w:autoSpaceDN w:val="0"/>
        <w:adjustRightInd w:val="0"/>
        <w:spacing w:after="0" w:line="235" w:lineRule="auto"/>
        <w:ind w:hanging="557"/>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Las pruebas que se ofrezcan deberán estar relacionadas con cada uno de los hechos controvertidos, siendo inadmisible la prueba confesional; </w:t>
      </w:r>
    </w:p>
    <w:p w:rsidR="00897716" w:rsidRPr="00897716" w:rsidRDefault="00897716" w:rsidP="00897716">
      <w:pPr>
        <w:widowControl w:val="0"/>
        <w:autoSpaceDE w:val="0"/>
        <w:autoSpaceDN w:val="0"/>
        <w:adjustRightInd w:val="0"/>
        <w:spacing w:after="0" w:line="42" w:lineRule="exact"/>
        <w:rPr>
          <w:rFonts w:ascii="Arial" w:eastAsiaTheme="minorEastAsia" w:hAnsi="Arial" w:cs="Arial"/>
          <w:sz w:val="18"/>
          <w:szCs w:val="18"/>
          <w:lang w:eastAsia="es-MX"/>
        </w:rPr>
      </w:pPr>
    </w:p>
    <w:p w:rsidR="00897716" w:rsidRPr="00897716" w:rsidRDefault="00897716" w:rsidP="00897716">
      <w:pPr>
        <w:widowControl w:val="0"/>
        <w:numPr>
          <w:ilvl w:val="0"/>
          <w:numId w:val="16"/>
        </w:numPr>
        <w:overflowPunct w:val="0"/>
        <w:autoSpaceDE w:val="0"/>
        <w:autoSpaceDN w:val="0"/>
        <w:adjustRightInd w:val="0"/>
        <w:spacing w:after="0" w:line="240" w:lineRule="auto"/>
        <w:ind w:hanging="624"/>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Las pruebas documentales se tendrán por no ofrecidas por el policía, si no se </w:t>
      </w:r>
    </w:p>
    <w:p w:rsidR="00897716" w:rsidRPr="00897716" w:rsidRDefault="00897716" w:rsidP="00897716">
      <w:pPr>
        <w:widowControl w:val="0"/>
        <w:autoSpaceDE w:val="0"/>
        <w:autoSpaceDN w:val="0"/>
        <w:adjustRightInd w:val="0"/>
        <w:spacing w:after="0" w:line="94" w:lineRule="exact"/>
        <w:rPr>
          <w:rFonts w:ascii="Arial" w:eastAsiaTheme="minorEastAsia" w:hAnsi="Arial" w:cs="Arial"/>
          <w:sz w:val="18"/>
          <w:szCs w:val="18"/>
          <w:lang w:eastAsia="es-MX"/>
        </w:rPr>
      </w:pPr>
    </w:p>
    <w:p w:rsidR="00897716" w:rsidRPr="00897716" w:rsidRDefault="00897716" w:rsidP="00BF369D">
      <w:pPr>
        <w:widowControl w:val="0"/>
        <w:overflowPunct w:val="0"/>
        <w:autoSpaceDE w:val="0"/>
        <w:autoSpaceDN w:val="0"/>
        <w:adjustRightInd w:val="0"/>
        <w:spacing w:after="0" w:line="253" w:lineRule="auto"/>
        <w:ind w:left="708"/>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acompaña al escrito en el que se interponga el recurso, y solo serán recabadas por la autoridad, en caso de que las documentales obren en el expediente en que se haya originado la resolución que se recurre;</w:t>
      </w:r>
    </w:p>
    <w:p w:rsidR="00897716" w:rsidRPr="00897716" w:rsidRDefault="00897716" w:rsidP="00BF369D">
      <w:pPr>
        <w:widowControl w:val="0"/>
        <w:tabs>
          <w:tab w:val="left" w:pos="700"/>
        </w:tabs>
        <w:overflowPunct w:val="0"/>
        <w:autoSpaceDE w:val="0"/>
        <w:autoSpaceDN w:val="0"/>
        <w:adjustRightInd w:val="0"/>
        <w:spacing w:after="0" w:line="236" w:lineRule="auto"/>
        <w:ind w:left="700" w:hanging="700"/>
        <w:jc w:val="both"/>
        <w:rPr>
          <w:rFonts w:ascii="Arial" w:eastAsiaTheme="minorEastAsia" w:hAnsi="Arial" w:cs="Arial"/>
          <w:sz w:val="18"/>
          <w:szCs w:val="18"/>
          <w:lang w:eastAsia="es-MX"/>
        </w:rPr>
      </w:pPr>
      <w:r w:rsidRPr="00897716">
        <w:rPr>
          <w:rFonts w:ascii="Arial" w:eastAsiaTheme="minorEastAsia" w:hAnsi="Arial" w:cs="Arial"/>
          <w:b/>
          <w:sz w:val="18"/>
          <w:szCs w:val="18"/>
          <w:lang w:eastAsia="es-MX"/>
        </w:rPr>
        <w:t>IV.</w:t>
      </w:r>
      <w:r w:rsidRPr="00897716">
        <w:rPr>
          <w:rFonts w:ascii="Arial" w:eastAsiaTheme="minorEastAsia" w:hAnsi="Arial" w:cs="Arial"/>
          <w:sz w:val="18"/>
          <w:szCs w:val="18"/>
          <w:lang w:eastAsia="es-MX"/>
        </w:rPr>
        <w:tab/>
        <w:t>Para el caso del recurso administrativo de rectificación se procederá conforme a lo que establece la normatividad vigente.</w:t>
      </w:r>
    </w:p>
    <w:p w:rsidR="00897716" w:rsidRPr="00897716" w:rsidRDefault="00897716" w:rsidP="00897716">
      <w:pPr>
        <w:widowControl w:val="0"/>
        <w:autoSpaceDE w:val="0"/>
        <w:autoSpaceDN w:val="0"/>
        <w:adjustRightInd w:val="0"/>
        <w:spacing w:after="0" w:line="261"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43"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En el ámbito municipal, el recurso será resuelto por la Comisión del Servicio Profesional de Carrera Policial, quién podrá solicitar los informes que estime pertinentes a todas y cada una de las personas que hayan intervenido en la selección, en el desarrollo y promoción, en la aplicación de sanciones, correcciones disciplinarias, remoción, rectificación y separación del elemento policial.</w:t>
      </w:r>
    </w:p>
    <w:p w:rsidR="00897716" w:rsidRPr="00897716" w:rsidRDefault="00897716" w:rsidP="00897716">
      <w:pPr>
        <w:widowControl w:val="0"/>
        <w:autoSpaceDE w:val="0"/>
        <w:autoSpaceDN w:val="0"/>
        <w:adjustRightInd w:val="0"/>
        <w:spacing w:after="0" w:line="395"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44"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El proceso de separación y el procedimiento de régimen disciplinario que incluye la remoción y el procedimiento de rectificación a cargo de las Comisiones del Servicio Profesional de Carrera y de Honor y Justicia, se regirán conforme lo establece el Artículo 123, Apartado B, fracción XIII de la Constitución Política de los Estados Unidos Mexicanos, la Ley General del Sistema Nacional de Seguridad Pública y la Ley de Seguridad Pública del Estado de Sinaloa.</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TÍTULO CUARTO</w:t>
      </w:r>
    </w:p>
    <w:p w:rsidR="00897716" w:rsidRPr="00897716" w:rsidRDefault="00897716" w:rsidP="005F128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LOS ÓRGANOS COLEGIADOS DEL SERVICIO PROFESIONAL DE</w:t>
      </w:r>
    </w:p>
    <w:p w:rsidR="00897716" w:rsidRPr="00897716" w:rsidRDefault="00897716" w:rsidP="005F128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CARRERA DE LAS INSTITUCIONES POLICIALES</w:t>
      </w:r>
    </w:p>
    <w:p w:rsidR="00897716" w:rsidRPr="00897716" w:rsidRDefault="00897716" w:rsidP="005F1285">
      <w:pPr>
        <w:widowControl w:val="0"/>
        <w:autoSpaceDE w:val="0"/>
        <w:autoSpaceDN w:val="0"/>
        <w:adjustRightInd w:val="0"/>
        <w:spacing w:after="0" w:line="200" w:lineRule="exact"/>
        <w:jc w:val="center"/>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CAPITULO I</w:t>
      </w:r>
    </w:p>
    <w:p w:rsidR="00897716" w:rsidRPr="00897716" w:rsidRDefault="00897716" w:rsidP="005F128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DE LA COMISIÓN DEL SERVICIO PROFESIONAL DE CARRERA POLICIAL</w:t>
      </w:r>
    </w:p>
    <w:p w:rsidR="00897716" w:rsidRPr="00897716" w:rsidRDefault="00897716" w:rsidP="005F1285">
      <w:pPr>
        <w:widowControl w:val="0"/>
        <w:autoSpaceDE w:val="0"/>
        <w:autoSpaceDN w:val="0"/>
        <w:adjustRightInd w:val="0"/>
        <w:spacing w:after="0" w:line="200" w:lineRule="exact"/>
        <w:jc w:val="center"/>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224.- </w:t>
      </w:r>
      <w:r w:rsidRPr="00897716">
        <w:rPr>
          <w:rFonts w:ascii="Arial" w:eastAsiaTheme="minorEastAsia" w:hAnsi="Arial" w:cs="Arial"/>
          <w:sz w:val="18"/>
          <w:szCs w:val="18"/>
          <w:lang w:eastAsia="es-MX"/>
        </w:rPr>
        <w:t>Para el óptimo funcionamiento del Servicio de las Instituciones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Policiales, la coordinación de acciones, la homologación de la función policial y su seguridad jurídica contará con los órganos colegiados siguientes:</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272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 Comisión del Servicio Profesional de Carrera Policial; y</w:t>
      </w:r>
    </w:p>
    <w:p w:rsidR="00897716" w:rsidRPr="00897716" w:rsidRDefault="00897716" w:rsidP="00897716">
      <w:pPr>
        <w:widowControl w:val="0"/>
        <w:overflowPunct w:val="0"/>
        <w:autoSpaceDE w:val="0"/>
        <w:autoSpaceDN w:val="0"/>
        <w:adjustRightInd w:val="0"/>
        <w:spacing w:after="0" w:line="235" w:lineRule="auto"/>
        <w:ind w:right="272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La Comisión de Honor y Justicia.</w:t>
      </w: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225.- </w:t>
      </w:r>
      <w:r w:rsidRPr="00897716">
        <w:rPr>
          <w:rFonts w:ascii="Arial" w:eastAsiaTheme="minorEastAsia" w:hAnsi="Arial" w:cs="Arial"/>
          <w:sz w:val="18"/>
          <w:szCs w:val="18"/>
          <w:lang w:eastAsia="es-MX"/>
        </w:rPr>
        <w:t>La Comisión del Servicio Profesional de Carrera Policial, se integrará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la forma siguiente:</w:t>
      </w: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Un Titular, que será el Presidente Municipal, con voz y voto;</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Un Secretario Técnico, que será el Subdirector Administrativo de la corporación;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sólo con voz;</w:t>
      </w:r>
    </w:p>
    <w:p w:rsidR="00897716" w:rsidRPr="00897716" w:rsidRDefault="00897716" w:rsidP="005F1285">
      <w:pPr>
        <w:widowControl w:val="0"/>
        <w:autoSpaceDE w:val="0"/>
        <w:autoSpaceDN w:val="0"/>
        <w:adjustRightInd w:val="0"/>
        <w:spacing w:after="0" w:line="94" w:lineRule="exact"/>
        <w:jc w:val="both"/>
        <w:rPr>
          <w:rFonts w:ascii="Arial" w:eastAsiaTheme="minorEastAsia" w:hAnsi="Arial" w:cs="Arial"/>
          <w:sz w:val="18"/>
          <w:szCs w:val="18"/>
          <w:lang w:eastAsia="es-MX"/>
        </w:rPr>
      </w:pPr>
    </w:p>
    <w:p w:rsidR="00897716" w:rsidRPr="00897716" w:rsidRDefault="00897716" w:rsidP="005F1285">
      <w:pPr>
        <w:widowControl w:val="0"/>
        <w:overflowPunct w:val="0"/>
        <w:autoSpaceDE w:val="0"/>
        <w:autoSpaceDN w:val="0"/>
        <w:adjustRightInd w:val="0"/>
        <w:spacing w:after="0" w:line="254" w:lineRule="auto"/>
        <w:ind w:right="6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III. </w:t>
      </w:r>
      <w:r w:rsidRPr="00897716">
        <w:rPr>
          <w:rFonts w:ascii="Arial" w:eastAsiaTheme="minorEastAsia" w:hAnsi="Arial" w:cs="Arial"/>
          <w:sz w:val="18"/>
          <w:szCs w:val="18"/>
          <w:lang w:eastAsia="es-MX"/>
        </w:rPr>
        <w:t>Dos vocales; cuyos representantes serán el Director de Seguridad Pública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Tránsito, y el otro del Órgano Interno de Control o equivalente, con voz y voto; y </w:t>
      </w:r>
    </w:p>
    <w:p w:rsidR="00897716" w:rsidRPr="00897716" w:rsidRDefault="00897716" w:rsidP="005F1285">
      <w:pPr>
        <w:widowControl w:val="0"/>
        <w:overflowPunct w:val="0"/>
        <w:autoSpaceDE w:val="0"/>
        <w:autoSpaceDN w:val="0"/>
        <w:adjustRightInd w:val="0"/>
        <w:spacing w:after="0" w:line="254" w:lineRule="auto"/>
        <w:ind w:right="60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Dos miembros de la Institución Policial designados por el Director.</w:t>
      </w:r>
    </w:p>
    <w:p w:rsidR="00897716" w:rsidRPr="00897716" w:rsidRDefault="00897716" w:rsidP="005F1285">
      <w:pPr>
        <w:widowControl w:val="0"/>
        <w:autoSpaceDE w:val="0"/>
        <w:autoSpaceDN w:val="0"/>
        <w:adjustRightInd w:val="0"/>
        <w:spacing w:after="0" w:line="200" w:lineRule="exact"/>
        <w:jc w:val="both"/>
        <w:rPr>
          <w:rFonts w:ascii="Arial" w:eastAsiaTheme="minorEastAsia" w:hAnsi="Arial" w:cs="Arial"/>
          <w:sz w:val="18"/>
          <w:szCs w:val="18"/>
          <w:lang w:eastAsia="es-MX"/>
        </w:rPr>
      </w:pP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bookmarkStart w:id="43" w:name="page56"/>
      <w:bookmarkEnd w:id="43"/>
      <w:r w:rsidRPr="00897716">
        <w:rPr>
          <w:rFonts w:ascii="Arial" w:eastAsiaTheme="minorEastAsia" w:hAnsi="Arial" w:cs="Arial"/>
          <w:sz w:val="18"/>
          <w:szCs w:val="18"/>
          <w:lang w:eastAsia="es-MX"/>
        </w:rPr>
        <w:t>Los integrantes a que se refieren las fracciones I y III serán de carácter permanente y podrán designar a un suplente.</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226.- </w:t>
      </w:r>
      <w:r w:rsidRPr="00897716">
        <w:rPr>
          <w:rFonts w:ascii="Arial" w:eastAsiaTheme="minorEastAsia" w:hAnsi="Arial" w:cs="Arial"/>
          <w:sz w:val="18"/>
          <w:szCs w:val="18"/>
          <w:lang w:eastAsia="es-MX"/>
        </w:rPr>
        <w:t>La Comisión del Servicio Profesional de Carrera Policial, tendrá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siguientes atribuciones:</w:t>
      </w: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Coordinar y dirigir el Servicio;</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Aprobar y ejecutar todos los procesos y secciones del Servicio establecidos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este reglamento;</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Evaluar todos los procesos y secciones del Servicio a fin de determinar quiénes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cumplen con los requisitos que se establecen en todos los casos;</w:t>
      </w:r>
    </w:p>
    <w:p w:rsidR="00897716" w:rsidRPr="00897716" w:rsidRDefault="00897716" w:rsidP="005F1285">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Verificar el cumplimiento de los requisitos de ingreso y permanencia de los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policías, en todo tiempo y expedir los pases de examen para todas las evaluaciones; </w:t>
      </w:r>
    </w:p>
    <w:p w:rsidR="00897716" w:rsidRPr="00897716" w:rsidRDefault="00897716" w:rsidP="005F1285">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Aprobar directamente los procedimientos y mecanismos para el otorgamiento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Estímulos a los integrantes de las Instituciones Policiales;</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Resolver, de acuerdo a las necesidades y disponibilidades presupuestales de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Institución Policial, la reubicación de los integrantes;</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Proponer las reformas necesarias a los procedimientos jurídicos que regulan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Servicio;</w:t>
      </w:r>
    </w:p>
    <w:p w:rsidR="00897716" w:rsidRPr="00897716" w:rsidRDefault="00897716" w:rsidP="005F1285">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Conocer y resolver sobre el otorgamiento de constancias de categoría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jerarquía; Informar al Secretario de Seguridad Pública o su equivalente, aquellos aspectos del Servicio que por su importancia lo requieran;</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IX. </w:t>
      </w:r>
      <w:r w:rsidRPr="00897716">
        <w:rPr>
          <w:rFonts w:ascii="Arial" w:eastAsiaTheme="minorEastAsia" w:hAnsi="Arial" w:cs="Arial"/>
          <w:sz w:val="18"/>
          <w:szCs w:val="18"/>
          <w:lang w:eastAsia="es-MX"/>
        </w:rPr>
        <w:t>Coordinarse con todas las demás autoridades e instituciones, a cuya área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atribuciones y actividades correspondan obligaciones relacionadas con el</w:t>
      </w:r>
    </w:p>
    <w:p w:rsidR="00897716" w:rsidRPr="00897716" w:rsidRDefault="00897716" w:rsidP="005F1285">
      <w:pPr>
        <w:widowControl w:val="0"/>
        <w:autoSpaceDE w:val="0"/>
        <w:autoSpaceDN w:val="0"/>
        <w:adjustRightInd w:val="0"/>
        <w:spacing w:after="0" w:line="42"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Servicio;</w:t>
      </w:r>
    </w:p>
    <w:p w:rsidR="00897716" w:rsidRPr="00897716" w:rsidRDefault="00897716" w:rsidP="005F1285">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 </w:t>
      </w:r>
      <w:r w:rsidRPr="00897716">
        <w:rPr>
          <w:rFonts w:ascii="Arial" w:eastAsiaTheme="minorEastAsia" w:hAnsi="Arial" w:cs="Arial"/>
          <w:sz w:val="18"/>
          <w:szCs w:val="18"/>
          <w:lang w:eastAsia="es-MX"/>
        </w:rPr>
        <w:t>Evaluará los méritos de los policías y se encargará de determinar las promociones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y verificar que se cumplan los requisitos de permanencia, señalados en las leyes respectivas; y</w:t>
      </w:r>
    </w:p>
    <w:p w:rsidR="00897716" w:rsidRPr="00897716" w:rsidRDefault="00897716" w:rsidP="005F1285">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XI. </w:t>
      </w:r>
      <w:r w:rsidRPr="00897716">
        <w:rPr>
          <w:rFonts w:ascii="Arial" w:eastAsiaTheme="minorEastAsia" w:hAnsi="Arial" w:cs="Arial"/>
          <w:sz w:val="18"/>
          <w:szCs w:val="18"/>
          <w:lang w:eastAsia="es-MX"/>
        </w:rPr>
        <w:t>Las demás que señale este reglamento, las disposiciones legales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administrativas aplicables y todas las que sean necesarias para el óptimo funcionamiento del servicio.</w:t>
      </w:r>
    </w:p>
    <w:p w:rsidR="005F1285" w:rsidRPr="00983C6E" w:rsidRDefault="005F1285"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227.- </w:t>
      </w:r>
      <w:r w:rsidRPr="00897716">
        <w:rPr>
          <w:rFonts w:ascii="Arial" w:eastAsiaTheme="minorEastAsia" w:hAnsi="Arial" w:cs="Arial"/>
          <w:sz w:val="18"/>
          <w:szCs w:val="18"/>
          <w:lang w:eastAsia="es-MX"/>
        </w:rPr>
        <w:t>La Comisión del Servicio Profesional de Carrera Policial sesionará, en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la sede de la corporación, a convocatoria del secretario de la misma.</w:t>
      </w:r>
    </w:p>
    <w:p w:rsidR="00897716" w:rsidRPr="00897716" w:rsidRDefault="00897716" w:rsidP="00897716">
      <w:pPr>
        <w:widowControl w:val="0"/>
        <w:autoSpaceDE w:val="0"/>
        <w:autoSpaceDN w:val="0"/>
        <w:adjustRightInd w:val="0"/>
        <w:spacing w:after="0" w:line="96"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Sólo en casos extraordinarios se convocará a reunión en otro lugar, ya sea por cuestiones de seguridad o por confidencialidad respecto de los asuntos que vayan a tratarse.</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bookmarkStart w:id="44" w:name="page57"/>
      <w:bookmarkEnd w:id="44"/>
      <w:r w:rsidRPr="00897716">
        <w:rPr>
          <w:rFonts w:ascii="Arial" w:eastAsiaTheme="minorEastAsia" w:hAnsi="Arial" w:cs="Arial"/>
          <w:b/>
          <w:bCs/>
          <w:sz w:val="18"/>
          <w:szCs w:val="18"/>
          <w:lang w:eastAsia="es-MX"/>
        </w:rPr>
        <w:t xml:space="preserve">Artículo 228.- </w:t>
      </w:r>
      <w:r w:rsidRPr="00897716">
        <w:rPr>
          <w:rFonts w:ascii="Arial" w:eastAsiaTheme="minorEastAsia" w:hAnsi="Arial" w:cs="Arial"/>
          <w:sz w:val="18"/>
          <w:szCs w:val="18"/>
          <w:lang w:eastAsia="es-MX"/>
        </w:rPr>
        <w:t>Habrá quórum en las sesiones de la Comisión del Servicio Profesional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Carrera Policial con la mitad más uno de sus integrantes y sus resoluciones serán tomadas por mayoría simple de los miembros presentes. En caso de empate, el Presidente tendrá voto de calidad.</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229.- </w:t>
      </w:r>
      <w:r w:rsidRPr="00897716">
        <w:rPr>
          <w:rFonts w:ascii="Arial" w:eastAsiaTheme="minorEastAsia" w:hAnsi="Arial" w:cs="Arial"/>
          <w:sz w:val="18"/>
          <w:szCs w:val="18"/>
          <w:lang w:eastAsia="es-MX"/>
        </w:rPr>
        <w:t>El voto de los integrantes será secreto; el Secretario deberá elaborar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un acta en la que se registre el desarrollo, las resoluciones y acuerdos tomados en cada sesión.</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230.- </w:t>
      </w:r>
      <w:r w:rsidRPr="00897716">
        <w:rPr>
          <w:rFonts w:ascii="Arial" w:eastAsiaTheme="minorEastAsia" w:hAnsi="Arial" w:cs="Arial"/>
          <w:sz w:val="18"/>
          <w:szCs w:val="18"/>
          <w:lang w:eastAsia="es-MX"/>
        </w:rPr>
        <w:t>Cuando algún miembro de la Comisión del Servicio Profesional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Carrera Policial, tenga una relación afectiva, familiar, profesional, o una diferencia personal o de otra índole que impida una actuación imparcial de su encargo, deberá excusarse ante el Presidente de esta.</w:t>
      </w:r>
    </w:p>
    <w:p w:rsidR="00897716" w:rsidRPr="00897716" w:rsidRDefault="00897716" w:rsidP="00897716">
      <w:pPr>
        <w:widowControl w:val="0"/>
        <w:autoSpaceDE w:val="0"/>
        <w:autoSpaceDN w:val="0"/>
        <w:adjustRightInd w:val="0"/>
        <w:spacing w:after="0" w:line="239" w:lineRule="auto"/>
        <w:rPr>
          <w:rFonts w:ascii="Arial" w:eastAsiaTheme="minorEastAsia" w:hAnsi="Arial" w:cs="Arial"/>
          <w:b/>
          <w:bCs/>
          <w:sz w:val="18"/>
          <w:szCs w:val="18"/>
          <w:lang w:eastAsia="es-MX"/>
        </w:rPr>
      </w:pPr>
    </w:p>
    <w:p w:rsidR="00897716" w:rsidRPr="00897716" w:rsidRDefault="00897716"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CAPITULO II</w:t>
      </w:r>
    </w:p>
    <w:p w:rsidR="00897716" w:rsidRPr="00897716" w:rsidRDefault="00897716" w:rsidP="005F1285">
      <w:pPr>
        <w:widowControl w:val="0"/>
        <w:autoSpaceDE w:val="0"/>
        <w:autoSpaceDN w:val="0"/>
        <w:adjustRightInd w:val="0"/>
        <w:spacing w:after="0" w:line="45" w:lineRule="exact"/>
        <w:jc w:val="center"/>
        <w:rPr>
          <w:rFonts w:ascii="Arial" w:eastAsiaTheme="minorEastAsia" w:hAnsi="Arial" w:cs="Arial"/>
          <w:sz w:val="18"/>
          <w:szCs w:val="18"/>
          <w:lang w:eastAsia="es-MX"/>
        </w:rPr>
      </w:pPr>
    </w:p>
    <w:p w:rsidR="00897716" w:rsidRPr="00983C6E" w:rsidRDefault="00897716" w:rsidP="005F1285">
      <w:pPr>
        <w:widowControl w:val="0"/>
        <w:autoSpaceDE w:val="0"/>
        <w:autoSpaceDN w:val="0"/>
        <w:adjustRightInd w:val="0"/>
        <w:spacing w:after="0" w:line="239" w:lineRule="auto"/>
        <w:jc w:val="center"/>
        <w:rPr>
          <w:rFonts w:ascii="Arial" w:eastAsiaTheme="minorEastAsia" w:hAnsi="Arial" w:cs="Arial"/>
          <w:b/>
          <w:bCs/>
          <w:sz w:val="18"/>
          <w:szCs w:val="18"/>
          <w:lang w:eastAsia="es-MX"/>
        </w:rPr>
      </w:pPr>
      <w:r w:rsidRPr="00897716">
        <w:rPr>
          <w:rFonts w:ascii="Arial" w:eastAsiaTheme="minorEastAsia" w:hAnsi="Arial" w:cs="Arial"/>
          <w:b/>
          <w:bCs/>
          <w:sz w:val="18"/>
          <w:szCs w:val="18"/>
          <w:lang w:eastAsia="es-MX"/>
        </w:rPr>
        <w:t>DE LA COMISIÓN DE HONOR Y JUSTICIA</w:t>
      </w:r>
    </w:p>
    <w:p w:rsidR="005F1285" w:rsidRPr="00897716" w:rsidRDefault="005F1285"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7"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Artículo 231</w:t>
      </w:r>
      <w:r w:rsidRPr="00897716">
        <w:rPr>
          <w:rFonts w:ascii="Arial" w:eastAsiaTheme="minorEastAsia" w:hAnsi="Arial" w:cs="Arial"/>
          <w:sz w:val="18"/>
          <w:szCs w:val="18"/>
          <w:lang w:eastAsia="es-MX"/>
        </w:rPr>
        <w:t>.- La Comisión de Honor y Justicia, es un órgano colegiado que tendrá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como atribución llevar a cabo, en el ámbito de su competencia, los procedimientos en los que se resuelva la suspensión temporal, separación, remoción, baja, cese o cualquier otra forma de terminación del servicio de los elementos policiales de conformidad con lo establecido en el artículo 123, apartado B, fracción XIII de la Constitución Federal y la Ley General, cuando incumplan:</w:t>
      </w:r>
    </w:p>
    <w:p w:rsidR="00897716" w:rsidRPr="00897716" w:rsidRDefault="00897716" w:rsidP="005F1285">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Con los requisitos de permanencia que se establecen en la Ley General, la Ley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Seguridad del Estado de Sinaloa, este Reglamento y demás disposiciones legales aplicables;</w:t>
      </w:r>
    </w:p>
    <w:p w:rsidR="00897716" w:rsidRPr="00897716" w:rsidRDefault="00897716" w:rsidP="005F1285">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Con las obligaciones establecidas en la Ley General, la Ley de Seguridad del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Estado de Sinaloa, este Reglamento y los ordenamientos jurídicos internos que rigen su actuar; y</w:t>
      </w:r>
    </w:p>
    <w:p w:rsidR="00897716" w:rsidRPr="00897716" w:rsidRDefault="00897716" w:rsidP="005F1285">
      <w:pPr>
        <w:widowControl w:val="0"/>
        <w:overflowPunct w:val="0"/>
        <w:autoSpaceDE w:val="0"/>
        <w:autoSpaceDN w:val="0"/>
        <w:adjustRightInd w:val="0"/>
        <w:spacing w:after="0" w:line="235" w:lineRule="auto"/>
        <w:ind w:right="48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Con el régimen disciplinario establecido en la Ley de Seguridad del Estado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Sinaloa y el presente Reglamento.</w:t>
      </w: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sz w:val="18"/>
          <w:szCs w:val="18"/>
          <w:lang w:eastAsia="es-MX"/>
        </w:rPr>
      </w:pPr>
      <w:r w:rsidRPr="00897716">
        <w:rPr>
          <w:rFonts w:ascii="Arial" w:eastAsiaTheme="minorEastAsia" w:hAnsi="Arial" w:cs="Arial"/>
          <w:sz w:val="18"/>
          <w:szCs w:val="18"/>
          <w:lang w:eastAsia="es-MX"/>
        </w:rPr>
        <w:lastRenderedPageBreak/>
        <w:t>La Comisión de Honor y Justicia implementará una base de datos en la que se registrarán las sanciones impuestas a los integrantes de las Instituciones Policiales.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232.- </w:t>
      </w:r>
      <w:r w:rsidRPr="00897716">
        <w:rPr>
          <w:rFonts w:ascii="Arial" w:eastAsiaTheme="minorEastAsia" w:hAnsi="Arial" w:cs="Arial"/>
          <w:sz w:val="18"/>
          <w:szCs w:val="18"/>
          <w:lang w:eastAsia="es-MX"/>
        </w:rPr>
        <w:t>Las Instituciones Policiales establecerán una Comisión de Honor y</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Justicia, que estará integrada por:</w:t>
      </w:r>
    </w:p>
    <w:p w:rsidR="00897716" w:rsidRPr="00897716" w:rsidRDefault="00897716" w:rsidP="00897716">
      <w:pPr>
        <w:widowControl w:val="0"/>
        <w:autoSpaceDE w:val="0"/>
        <w:autoSpaceDN w:val="0"/>
        <w:adjustRightInd w:val="0"/>
        <w:spacing w:after="0" w:line="45" w:lineRule="exact"/>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Un presidente que tendrá voto de calidad;</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bookmarkStart w:id="45" w:name="page58"/>
      <w:bookmarkEnd w:id="45"/>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Un secretario que será el titular del jurídico del H. Ayuntamiento y contará con voz</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y voto; y</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Un representante de la unidad operativa de investigación, prevención o reacción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según sea el caso.</w:t>
      </w:r>
    </w:p>
    <w:p w:rsidR="00897716" w:rsidRPr="00897716" w:rsidRDefault="00897716" w:rsidP="00897716">
      <w:pPr>
        <w:widowControl w:val="0"/>
        <w:autoSpaceDE w:val="0"/>
        <w:autoSpaceDN w:val="0"/>
        <w:adjustRightInd w:val="0"/>
        <w:spacing w:after="0" w:line="45"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sz w:val="18"/>
          <w:szCs w:val="18"/>
          <w:lang w:eastAsia="es-MX"/>
        </w:rPr>
        <w:t>El presidente y el representante serán designados por el Presidente Municipal.</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8"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233.- </w:t>
      </w:r>
      <w:r w:rsidRPr="00897716">
        <w:rPr>
          <w:rFonts w:ascii="Arial" w:eastAsiaTheme="minorEastAsia" w:hAnsi="Arial" w:cs="Arial"/>
          <w:sz w:val="18"/>
          <w:szCs w:val="18"/>
          <w:lang w:eastAsia="es-MX"/>
        </w:rPr>
        <w:t>El superior inmediato del elemento policial que incumpla con alguno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de los requisitos de permanencia, las obligaciones establecidas en la Ley General, la Ley de Seguridad del Estado de Sinaloa, este Reglamento y los ordenamientos jurídicos internos que rigen su actuar o con el régimen disciplinario establecido en la Ley de Seguridad del Estado de Sinaloa y el presente Reglamento, integrará el expediente que sustente dicha irregularidad y lo remitirá a la brevedad a la Comisión de Honor y Justicia.</w:t>
      </w:r>
    </w:p>
    <w:p w:rsidR="005F1285" w:rsidRPr="00983C6E" w:rsidRDefault="005F1285"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234.- </w:t>
      </w:r>
      <w:r w:rsidRPr="00897716">
        <w:rPr>
          <w:rFonts w:ascii="Arial" w:eastAsiaTheme="minorEastAsia" w:hAnsi="Arial" w:cs="Arial"/>
          <w:sz w:val="18"/>
          <w:szCs w:val="18"/>
          <w:lang w:eastAsia="es-MX"/>
        </w:rPr>
        <w:t>La Comisión de Honor y Justicia, cuando le sea remitido un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expediente a que se refiere el artículo anterior, abrirá un periodo de información previa, con la finalidad de conocer las circunstancias del caso concreto y estar en posibilidad de determinar la conveniencia o no de tramitar el procedimiento administrativo correspondiente.</w:t>
      </w:r>
    </w:p>
    <w:p w:rsidR="005F1285" w:rsidRPr="00983C6E" w:rsidRDefault="005F1285" w:rsidP="00897716">
      <w:pPr>
        <w:widowControl w:val="0"/>
        <w:overflowPunct w:val="0"/>
        <w:autoSpaceDE w:val="0"/>
        <w:autoSpaceDN w:val="0"/>
        <w:adjustRightInd w:val="0"/>
        <w:spacing w:after="0" w:line="269"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9"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235.- </w:t>
      </w:r>
      <w:r w:rsidRPr="00897716">
        <w:rPr>
          <w:rFonts w:ascii="Arial" w:eastAsiaTheme="minorEastAsia" w:hAnsi="Arial" w:cs="Arial"/>
          <w:sz w:val="18"/>
          <w:szCs w:val="18"/>
          <w:lang w:eastAsia="es-MX"/>
        </w:rPr>
        <w:t>Antes, al inicio o durante la tramitación del procedimiento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administrativo, la Comisión de Honor y Justicia, podrá determinar, como medida precautoria, la suspensión temporal del elemento policial de que se trate, hasta en tanto se resuelva el procedimiento correspondiente, con el objetivo de salvaguardar el interés social, el interés público o el orden público derivado de las funciones que realiza, de así convenir para el mejor cumplimiento del servicio de seguridad pública. La medida precautoria aludida en el párrafo anterior, no prejuzga sobre la responsabilidad que se impute.</w:t>
      </w:r>
    </w:p>
    <w:p w:rsidR="005F1285" w:rsidRPr="00983C6E" w:rsidRDefault="005F1285"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Durante el período de la suspensión el servidor público no tendrá derecho a percibir su salario y demás prestaciones que le correspondan.</w:t>
      </w: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236.- </w:t>
      </w:r>
      <w:r w:rsidRPr="00897716">
        <w:rPr>
          <w:rFonts w:ascii="Arial" w:eastAsiaTheme="minorEastAsia" w:hAnsi="Arial" w:cs="Arial"/>
          <w:sz w:val="18"/>
          <w:szCs w:val="18"/>
          <w:lang w:eastAsia="es-MX"/>
        </w:rPr>
        <w:t>De ser procedente, la Comisión de Honor y Justicia, iniciará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procedimiento administrativo al elemento policial, asignándole al expediente correspondiente un número progresivo e incluirá el año que se inicia. El número se anotará en todas las promociones y actuaciones que se produzcan con el mismo.</w:t>
      </w:r>
    </w:p>
    <w:p w:rsidR="00897716" w:rsidRPr="00897716" w:rsidRDefault="00897716" w:rsidP="00897716">
      <w:pPr>
        <w:widowControl w:val="0"/>
        <w:overflowPunct w:val="0"/>
        <w:autoSpaceDE w:val="0"/>
        <w:autoSpaceDN w:val="0"/>
        <w:adjustRightInd w:val="0"/>
        <w:spacing w:after="0" w:line="253" w:lineRule="auto"/>
        <w:jc w:val="both"/>
        <w:rPr>
          <w:rFonts w:ascii="Arial" w:eastAsiaTheme="minorEastAsia" w:hAnsi="Arial" w:cs="Arial"/>
          <w:sz w:val="18"/>
          <w:szCs w:val="18"/>
          <w:lang w:eastAsia="es-MX"/>
        </w:rPr>
      </w:pPr>
      <w:bookmarkStart w:id="46" w:name="page59"/>
      <w:bookmarkEnd w:id="46"/>
      <w:r w:rsidRPr="00897716">
        <w:rPr>
          <w:rFonts w:ascii="Arial" w:eastAsiaTheme="minorEastAsia" w:hAnsi="Arial" w:cs="Arial"/>
          <w:b/>
          <w:bCs/>
          <w:sz w:val="18"/>
          <w:szCs w:val="18"/>
          <w:lang w:eastAsia="es-MX"/>
        </w:rPr>
        <w:t xml:space="preserve">Artículo 237.- </w:t>
      </w:r>
      <w:r w:rsidRPr="00897716">
        <w:rPr>
          <w:rFonts w:ascii="Arial" w:eastAsiaTheme="minorEastAsia" w:hAnsi="Arial" w:cs="Arial"/>
          <w:sz w:val="18"/>
          <w:szCs w:val="18"/>
          <w:lang w:eastAsia="es-MX"/>
        </w:rPr>
        <w:t>La Comisión de Honor y Justicia otorgará al elemento policial sujeto 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procedimiento garantía de audiencia a efecto de que conozca la irregularidad que se le imputa, ofrezca pruebas y alegue en su favor.</w:t>
      </w:r>
    </w:p>
    <w:p w:rsidR="005F1285" w:rsidRPr="00983C6E" w:rsidRDefault="005F1285" w:rsidP="00897716">
      <w:pPr>
        <w:widowControl w:val="0"/>
        <w:autoSpaceDE w:val="0"/>
        <w:autoSpaceDN w:val="0"/>
        <w:adjustRightInd w:val="0"/>
        <w:spacing w:after="0" w:line="240" w:lineRule="auto"/>
        <w:rPr>
          <w:rFonts w:ascii="Arial" w:eastAsiaTheme="minorEastAsia" w:hAnsi="Arial" w:cs="Arial"/>
          <w:b/>
          <w:bCs/>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238.- </w:t>
      </w:r>
      <w:r w:rsidRPr="00897716">
        <w:rPr>
          <w:rFonts w:ascii="Arial" w:eastAsiaTheme="minorEastAsia" w:hAnsi="Arial" w:cs="Arial"/>
          <w:sz w:val="18"/>
          <w:szCs w:val="18"/>
          <w:lang w:eastAsia="es-MX"/>
        </w:rPr>
        <w:t>En el citatorio de garantía de audiencia se expresará:</w:t>
      </w: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El nombre de la persona a la que se dirige;</w:t>
      </w:r>
    </w:p>
    <w:p w:rsidR="00897716" w:rsidRPr="00897716" w:rsidRDefault="00897716" w:rsidP="00897716">
      <w:pPr>
        <w:widowControl w:val="0"/>
        <w:overflowPunct w:val="0"/>
        <w:autoSpaceDE w:val="0"/>
        <w:autoSpaceDN w:val="0"/>
        <w:adjustRightInd w:val="0"/>
        <w:spacing w:after="0" w:line="235" w:lineRule="auto"/>
        <w:ind w:right="216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El lugar, fecha y hora en la que tendrá verificativo la audiencia;</w:t>
      </w:r>
    </w:p>
    <w:p w:rsidR="00897716" w:rsidRPr="00897716" w:rsidRDefault="00897716" w:rsidP="00897716">
      <w:pPr>
        <w:widowControl w:val="0"/>
        <w:overflowPunct w:val="0"/>
        <w:autoSpaceDE w:val="0"/>
        <w:autoSpaceDN w:val="0"/>
        <w:adjustRightInd w:val="0"/>
        <w:spacing w:after="0" w:line="235" w:lineRule="auto"/>
        <w:ind w:right="216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El objeto o alcance de la diligencia;</w:t>
      </w:r>
    </w:p>
    <w:p w:rsidR="00897716" w:rsidRPr="00897716" w:rsidRDefault="00897716" w:rsidP="00897716">
      <w:pPr>
        <w:widowControl w:val="0"/>
        <w:autoSpaceDE w:val="0"/>
        <w:autoSpaceDN w:val="0"/>
        <w:adjustRightInd w:val="0"/>
        <w:spacing w:after="0" w:line="45"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Las disposiciones legales en que se sustente;</w:t>
      </w: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El derecho del interesado a aportar pruebas y alegar en la audiencia por sí o por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medio de defensor;</w:t>
      </w: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r w:rsidRPr="00897716">
        <w:rPr>
          <w:rFonts w:ascii="Arial" w:eastAsiaTheme="minorEastAsia" w:hAnsi="Arial" w:cs="Arial"/>
          <w:sz w:val="18"/>
          <w:szCs w:val="18"/>
          <w:lang w:eastAsia="es-MX"/>
        </w:rPr>
        <w:t>Que podrá comparecer por sí o apoderado legal; y</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El nombre, cargo y firma autógrafa de las autoridades que lo emiten.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239.- </w:t>
      </w:r>
      <w:r w:rsidRPr="00897716">
        <w:rPr>
          <w:rFonts w:ascii="Arial" w:eastAsiaTheme="minorEastAsia" w:hAnsi="Arial" w:cs="Arial"/>
          <w:sz w:val="18"/>
          <w:szCs w:val="18"/>
          <w:lang w:eastAsia="es-MX"/>
        </w:rPr>
        <w:t>El citatorio a garantía de audiencia deberá ser notificado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personalmente al interesado, por lo menos con cuarenta y ocho horas de anticipación a la fecha señalada para su desahogo, a efecto de que prepare su defensa.</w:t>
      </w:r>
    </w:p>
    <w:p w:rsidR="005F1285" w:rsidRPr="00983C6E" w:rsidRDefault="005F1285" w:rsidP="00897716">
      <w:pPr>
        <w:widowControl w:val="0"/>
        <w:overflowPunct w:val="0"/>
        <w:autoSpaceDE w:val="0"/>
        <w:autoSpaceDN w:val="0"/>
        <w:adjustRightInd w:val="0"/>
        <w:spacing w:after="0" w:line="23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240.- </w:t>
      </w:r>
      <w:r w:rsidRPr="00897716">
        <w:rPr>
          <w:rFonts w:ascii="Arial" w:eastAsiaTheme="minorEastAsia" w:hAnsi="Arial" w:cs="Arial"/>
          <w:sz w:val="18"/>
          <w:szCs w:val="18"/>
          <w:lang w:eastAsia="es-MX"/>
        </w:rPr>
        <w:t>El Secretario de la Comisión desahogará la diligencia de garantía de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audiencia en los siguientes términos:</w:t>
      </w:r>
    </w:p>
    <w:p w:rsidR="00897716" w:rsidRPr="00897716" w:rsidRDefault="00897716" w:rsidP="005F1285">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Dará a conocer al servidor público las constancias y pruebas que obran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expediente del asunto, en su caso;</w:t>
      </w:r>
    </w:p>
    <w:p w:rsidR="00897716" w:rsidRPr="00897716" w:rsidRDefault="00897716" w:rsidP="005F1285">
      <w:pPr>
        <w:widowControl w:val="0"/>
        <w:overflowPunct w:val="0"/>
        <w:autoSpaceDE w:val="0"/>
        <w:autoSpaceDN w:val="0"/>
        <w:adjustRightInd w:val="0"/>
        <w:spacing w:after="0" w:line="236" w:lineRule="auto"/>
        <w:ind w:right="6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Se admitirán y desahogarán las pruebas que se ofrezcan y que sean procedentes;</w:t>
      </w:r>
    </w:p>
    <w:p w:rsidR="00897716" w:rsidRPr="00897716" w:rsidRDefault="00897716" w:rsidP="005F1285">
      <w:pPr>
        <w:widowControl w:val="0"/>
        <w:overflowPunct w:val="0"/>
        <w:autoSpaceDE w:val="0"/>
        <w:autoSpaceDN w:val="0"/>
        <w:adjustRightInd w:val="0"/>
        <w:spacing w:after="0" w:line="236" w:lineRule="auto"/>
        <w:ind w:right="60"/>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El compareciente formulará los alegatos que considere pertinentes; y</w:t>
      </w:r>
    </w:p>
    <w:p w:rsidR="00897716" w:rsidRPr="00897716" w:rsidRDefault="00897716" w:rsidP="005F1285">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Se levantará acta administrativa en la que consten las circunstancias anteriores.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241.- </w:t>
      </w:r>
      <w:r w:rsidRPr="00897716">
        <w:rPr>
          <w:rFonts w:ascii="Arial" w:eastAsiaTheme="minorEastAsia" w:hAnsi="Arial" w:cs="Arial"/>
          <w:sz w:val="18"/>
          <w:szCs w:val="18"/>
          <w:lang w:eastAsia="es-MX"/>
        </w:rPr>
        <w:t>De no comparecer el servidor público en el día y hora señalados en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citatorio, se hará constar su inasistencia y se tendrá por satisfecha la garantía de audiencia y perdido su derecho a ofrecer pruebas y alegar en su favor.</w:t>
      </w:r>
    </w:p>
    <w:p w:rsidR="005F1285" w:rsidRPr="00983C6E" w:rsidRDefault="005F1285" w:rsidP="00897716">
      <w:pPr>
        <w:widowControl w:val="0"/>
        <w:autoSpaceDE w:val="0"/>
        <w:autoSpaceDN w:val="0"/>
        <w:adjustRightInd w:val="0"/>
        <w:spacing w:after="0" w:line="240" w:lineRule="auto"/>
        <w:rPr>
          <w:rFonts w:ascii="Arial" w:eastAsiaTheme="minorEastAsia" w:hAnsi="Arial" w:cs="Arial"/>
          <w:b/>
          <w:bCs/>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242.- </w:t>
      </w:r>
      <w:r w:rsidRPr="00897716">
        <w:rPr>
          <w:rFonts w:ascii="Arial" w:eastAsiaTheme="minorEastAsia" w:hAnsi="Arial" w:cs="Arial"/>
          <w:sz w:val="18"/>
          <w:szCs w:val="18"/>
          <w:lang w:eastAsia="es-MX"/>
        </w:rPr>
        <w:t>Son medios de prueba:</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 confesional;</w:t>
      </w:r>
    </w:p>
    <w:p w:rsidR="00897716" w:rsidRPr="00897716" w:rsidRDefault="00897716" w:rsidP="005F1285">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Documentos públicos y privados;</w:t>
      </w:r>
    </w:p>
    <w:p w:rsidR="00897716" w:rsidRPr="00897716" w:rsidRDefault="00897716" w:rsidP="005F1285">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Testimonial;</w:t>
      </w:r>
    </w:p>
    <w:p w:rsidR="00897716" w:rsidRPr="00897716" w:rsidRDefault="00897716" w:rsidP="005F1285">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Inspección;</w:t>
      </w:r>
    </w:p>
    <w:p w:rsidR="00897716" w:rsidRPr="00897716" w:rsidRDefault="00897716" w:rsidP="005F1285">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 </w:t>
      </w:r>
      <w:r w:rsidRPr="00897716">
        <w:rPr>
          <w:rFonts w:ascii="Arial" w:eastAsiaTheme="minorEastAsia" w:hAnsi="Arial" w:cs="Arial"/>
          <w:sz w:val="18"/>
          <w:szCs w:val="18"/>
          <w:lang w:eastAsia="es-MX"/>
        </w:rPr>
        <w:t>Pericial;</w:t>
      </w:r>
    </w:p>
    <w:p w:rsidR="00897716" w:rsidRPr="00897716" w:rsidRDefault="00897716" w:rsidP="005F1285">
      <w:pPr>
        <w:widowControl w:val="0"/>
        <w:autoSpaceDE w:val="0"/>
        <w:autoSpaceDN w:val="0"/>
        <w:adjustRightInd w:val="0"/>
        <w:spacing w:after="0" w:line="43"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 </w:t>
      </w:r>
      <w:proofErr w:type="spellStart"/>
      <w:r w:rsidRPr="00897716">
        <w:rPr>
          <w:rFonts w:ascii="Arial" w:eastAsiaTheme="minorEastAsia" w:hAnsi="Arial" w:cs="Arial"/>
          <w:sz w:val="18"/>
          <w:szCs w:val="18"/>
          <w:lang w:eastAsia="es-MX"/>
        </w:rPr>
        <w:t>Presuncional</w:t>
      </w:r>
      <w:proofErr w:type="spellEnd"/>
      <w:r w:rsidRPr="00897716">
        <w:rPr>
          <w:rFonts w:ascii="Arial" w:eastAsiaTheme="minorEastAsia" w:hAnsi="Arial" w:cs="Arial"/>
          <w:sz w:val="18"/>
          <w:szCs w:val="18"/>
          <w:lang w:eastAsia="es-MX"/>
        </w:rPr>
        <w:t>;</w:t>
      </w: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bookmarkStart w:id="47" w:name="page60"/>
      <w:bookmarkEnd w:id="47"/>
      <w:r w:rsidRPr="00897716">
        <w:rPr>
          <w:rFonts w:ascii="Arial" w:eastAsiaTheme="minorEastAsia" w:hAnsi="Arial" w:cs="Arial"/>
          <w:b/>
          <w:bCs/>
          <w:sz w:val="18"/>
          <w:szCs w:val="18"/>
          <w:lang w:eastAsia="es-MX"/>
        </w:rPr>
        <w:t xml:space="preserve">VII. </w:t>
      </w:r>
      <w:r w:rsidRPr="00897716">
        <w:rPr>
          <w:rFonts w:ascii="Arial" w:eastAsiaTheme="minorEastAsia" w:hAnsi="Arial" w:cs="Arial"/>
          <w:sz w:val="18"/>
          <w:szCs w:val="18"/>
          <w:lang w:eastAsia="es-MX"/>
        </w:rPr>
        <w:t>Instrumental; y</w:t>
      </w:r>
    </w:p>
    <w:p w:rsidR="00897716" w:rsidRPr="00897716" w:rsidRDefault="00897716" w:rsidP="005F1285">
      <w:pPr>
        <w:widowControl w:val="0"/>
        <w:autoSpaceDE w:val="0"/>
        <w:autoSpaceDN w:val="0"/>
        <w:adjustRightInd w:val="0"/>
        <w:spacing w:after="0" w:line="41" w:lineRule="exact"/>
        <w:jc w:val="both"/>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VIII. </w:t>
      </w:r>
      <w:r w:rsidRPr="00897716">
        <w:rPr>
          <w:rFonts w:ascii="Arial" w:eastAsiaTheme="minorEastAsia" w:hAnsi="Arial" w:cs="Arial"/>
          <w:sz w:val="18"/>
          <w:szCs w:val="18"/>
          <w:lang w:eastAsia="es-MX"/>
        </w:rPr>
        <w:t>Fotografías y demás elementos aportados por la ciencia.</w:t>
      </w:r>
    </w:p>
    <w:p w:rsidR="00897716" w:rsidRPr="00897716" w:rsidRDefault="00897716" w:rsidP="005F1285">
      <w:pPr>
        <w:widowControl w:val="0"/>
        <w:autoSpaceDE w:val="0"/>
        <w:autoSpaceDN w:val="0"/>
        <w:adjustRightInd w:val="0"/>
        <w:spacing w:after="0" w:line="92" w:lineRule="exact"/>
        <w:jc w:val="both"/>
        <w:rPr>
          <w:rFonts w:ascii="Arial" w:eastAsiaTheme="minorEastAsia" w:hAnsi="Arial" w:cs="Arial"/>
          <w:sz w:val="18"/>
          <w:szCs w:val="18"/>
          <w:lang w:eastAsia="es-MX"/>
        </w:rPr>
      </w:pPr>
    </w:p>
    <w:p w:rsidR="00897716" w:rsidRPr="00897716" w:rsidRDefault="00897716" w:rsidP="005F1285">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Los medios probatorios enlistados en este artículo se ofrecerán, admitirán o desecharán, desahogarán y valorarán conforme a las reglas que para tal efecto se establecen en el Código de Procedimientos Administrativos del Estado de Sinaloa.</w:t>
      </w:r>
    </w:p>
    <w:p w:rsidR="00897716" w:rsidRPr="00897716" w:rsidRDefault="00897716" w:rsidP="00897716">
      <w:pPr>
        <w:widowControl w:val="0"/>
        <w:autoSpaceDE w:val="0"/>
        <w:autoSpaceDN w:val="0"/>
        <w:adjustRightInd w:val="0"/>
        <w:spacing w:after="0" w:line="7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Tratándose de pruebas supervenientes podrán presentarse hasta antes del dictado de la resolución.</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243.- </w:t>
      </w:r>
      <w:r w:rsidRPr="00897716">
        <w:rPr>
          <w:rFonts w:ascii="Arial" w:eastAsiaTheme="minorEastAsia" w:hAnsi="Arial" w:cs="Arial"/>
          <w:sz w:val="18"/>
          <w:szCs w:val="18"/>
          <w:lang w:eastAsia="es-MX"/>
        </w:rPr>
        <w:t>Si en el procedimiento es necesario el desahogo de las pruebas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ofrecidas, el secretario fijará el día y hora para tal efecto, dentro de un plazo no mayor de 10 días siguientes a la presentación de la promoción inicial.</w:t>
      </w: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244.- </w:t>
      </w:r>
      <w:r w:rsidRPr="00897716">
        <w:rPr>
          <w:rFonts w:ascii="Arial" w:eastAsiaTheme="minorEastAsia" w:hAnsi="Arial" w:cs="Arial"/>
          <w:sz w:val="18"/>
          <w:szCs w:val="18"/>
          <w:lang w:eastAsia="es-MX"/>
        </w:rPr>
        <w:t>Concluida la tramitación del procedimiento, cuando existan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documentos u otras pruebas que no sean del conocimiento del servidor público, se pondrán las actuaciones a disposición de éste por un plazo de tres días siguientes a la notificación del acuerdo respectivo, para que formulen, en su caso, los alegatos que consideren pertinentes.</w:t>
      </w:r>
    </w:p>
    <w:p w:rsidR="005F1285" w:rsidRPr="00983C6E" w:rsidRDefault="005F1285" w:rsidP="00897716">
      <w:pPr>
        <w:widowControl w:val="0"/>
        <w:autoSpaceDE w:val="0"/>
        <w:autoSpaceDN w:val="0"/>
        <w:adjustRightInd w:val="0"/>
        <w:spacing w:after="0" w:line="240" w:lineRule="auto"/>
        <w:rPr>
          <w:rFonts w:ascii="Arial" w:eastAsiaTheme="minorEastAsia" w:hAnsi="Arial" w:cs="Arial"/>
          <w:b/>
          <w:bCs/>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245.- </w:t>
      </w:r>
      <w:r w:rsidRPr="00897716">
        <w:rPr>
          <w:rFonts w:ascii="Arial" w:eastAsiaTheme="minorEastAsia" w:hAnsi="Arial" w:cs="Arial"/>
          <w:sz w:val="18"/>
          <w:szCs w:val="18"/>
          <w:lang w:eastAsia="es-MX"/>
        </w:rPr>
        <w:t>El procedimiento terminará por:</w:t>
      </w: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Convenio; y</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Resolución expresa del mismo.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246.- </w:t>
      </w:r>
      <w:r w:rsidRPr="00897716">
        <w:rPr>
          <w:rFonts w:ascii="Arial" w:eastAsiaTheme="minorEastAsia" w:hAnsi="Arial" w:cs="Arial"/>
          <w:sz w:val="18"/>
          <w:szCs w:val="18"/>
          <w:lang w:eastAsia="es-MX"/>
        </w:rPr>
        <w:t>La Comisión de Honor y Justicia podrá, celebrar con los elementos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policiales sujetos a procedimiento convenios que pongan fin a los asuntos, siempre que no sean contrarios a las disposiciones legales aplicables.</w:t>
      </w:r>
    </w:p>
    <w:p w:rsidR="005F1285" w:rsidRPr="00983C6E" w:rsidRDefault="005F1285" w:rsidP="00897716">
      <w:pPr>
        <w:widowControl w:val="0"/>
        <w:overflowPunct w:val="0"/>
        <w:autoSpaceDE w:val="0"/>
        <w:autoSpaceDN w:val="0"/>
        <w:adjustRightInd w:val="0"/>
        <w:spacing w:after="0" w:line="235" w:lineRule="auto"/>
        <w:ind w:right="860"/>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ind w:right="86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247.- </w:t>
      </w:r>
      <w:r w:rsidRPr="00897716">
        <w:rPr>
          <w:rFonts w:ascii="Arial" w:eastAsiaTheme="minorEastAsia" w:hAnsi="Arial" w:cs="Arial"/>
          <w:sz w:val="18"/>
          <w:szCs w:val="18"/>
          <w:lang w:eastAsia="es-MX"/>
        </w:rPr>
        <w:t>La resolución expresa que ponga fin al procedimiento indicará:</w:t>
      </w:r>
    </w:p>
    <w:p w:rsidR="00897716" w:rsidRPr="00897716" w:rsidRDefault="00897716" w:rsidP="00897716">
      <w:pPr>
        <w:widowControl w:val="0"/>
        <w:overflowPunct w:val="0"/>
        <w:autoSpaceDE w:val="0"/>
        <w:autoSpaceDN w:val="0"/>
        <w:adjustRightInd w:val="0"/>
        <w:spacing w:after="0" w:line="235" w:lineRule="auto"/>
        <w:ind w:right="860"/>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Nombre del servidor público;</w:t>
      </w:r>
    </w:p>
    <w:p w:rsidR="00897716" w:rsidRPr="00897716" w:rsidRDefault="00897716" w:rsidP="00897716">
      <w:pPr>
        <w:widowControl w:val="0"/>
        <w:autoSpaceDE w:val="0"/>
        <w:autoSpaceDN w:val="0"/>
        <w:adjustRightInd w:val="0"/>
        <w:spacing w:after="0" w:line="9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La determinación que podrá ser de: remoción, baja, cese, sobreseimiento o</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resolución sin sanción;</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Los fundamentos y motivos que la sustenten; y</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El nombre, cargo y firma de los integrantes de la Comisión de Honor y Justicia.</w:t>
      </w:r>
    </w:p>
    <w:p w:rsidR="005F1285" w:rsidRPr="00983C6E" w:rsidRDefault="005F1285" w:rsidP="00897716">
      <w:pPr>
        <w:widowControl w:val="0"/>
        <w:overflowPunct w:val="0"/>
        <w:autoSpaceDE w:val="0"/>
        <w:autoSpaceDN w:val="0"/>
        <w:adjustRightInd w:val="0"/>
        <w:spacing w:after="0" w:line="235" w:lineRule="auto"/>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35"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248.- </w:t>
      </w:r>
      <w:r w:rsidRPr="00897716">
        <w:rPr>
          <w:rFonts w:ascii="Arial" w:eastAsiaTheme="minorEastAsia" w:hAnsi="Arial" w:cs="Arial"/>
          <w:sz w:val="18"/>
          <w:szCs w:val="18"/>
          <w:lang w:eastAsia="es-MX"/>
        </w:rPr>
        <w:t>Cuando se impongan sanciones administrativas, la motivación de la</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resolución considerará las siguientes circunstancias:</w:t>
      </w: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 </w:t>
      </w:r>
      <w:r w:rsidRPr="00897716">
        <w:rPr>
          <w:rFonts w:ascii="Arial" w:eastAsiaTheme="minorEastAsia" w:hAnsi="Arial" w:cs="Arial"/>
          <w:sz w:val="18"/>
          <w:szCs w:val="18"/>
          <w:lang w:eastAsia="es-MX"/>
        </w:rPr>
        <w:t>La gravedad de la infracción en que se incurra;</w:t>
      </w:r>
    </w:p>
    <w:p w:rsidR="00897716" w:rsidRPr="00897716" w:rsidRDefault="00897716" w:rsidP="00897716">
      <w:pPr>
        <w:widowControl w:val="0"/>
        <w:autoSpaceDE w:val="0"/>
        <w:autoSpaceDN w:val="0"/>
        <w:adjustRightInd w:val="0"/>
        <w:spacing w:after="0" w:line="43"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II. </w:t>
      </w:r>
      <w:r w:rsidRPr="00897716">
        <w:rPr>
          <w:rFonts w:ascii="Arial" w:eastAsiaTheme="minorEastAsia" w:hAnsi="Arial" w:cs="Arial"/>
          <w:sz w:val="18"/>
          <w:szCs w:val="18"/>
          <w:lang w:eastAsia="es-MX"/>
        </w:rPr>
        <w:t>Los antecedentes del infractor;</w:t>
      </w: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bookmarkStart w:id="48" w:name="page61"/>
      <w:bookmarkEnd w:id="48"/>
      <w:r w:rsidRPr="00897716">
        <w:rPr>
          <w:rFonts w:ascii="Arial" w:eastAsiaTheme="minorEastAsia" w:hAnsi="Arial" w:cs="Arial"/>
          <w:b/>
          <w:bCs/>
          <w:sz w:val="18"/>
          <w:szCs w:val="18"/>
          <w:lang w:eastAsia="es-MX"/>
        </w:rPr>
        <w:t xml:space="preserve">III. </w:t>
      </w:r>
      <w:r w:rsidRPr="00897716">
        <w:rPr>
          <w:rFonts w:ascii="Arial" w:eastAsiaTheme="minorEastAsia" w:hAnsi="Arial" w:cs="Arial"/>
          <w:sz w:val="18"/>
          <w:szCs w:val="18"/>
          <w:lang w:eastAsia="es-MX"/>
        </w:rPr>
        <w:t>Las condiciones socio-económicas del infractor; y</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IV. </w:t>
      </w:r>
      <w:r w:rsidRPr="00897716">
        <w:rPr>
          <w:rFonts w:ascii="Arial" w:eastAsiaTheme="minorEastAsia" w:hAnsi="Arial" w:cs="Arial"/>
          <w:sz w:val="18"/>
          <w:szCs w:val="18"/>
          <w:lang w:eastAsia="es-MX"/>
        </w:rPr>
        <w:t>La reincidencia en el incumplimiento de obligaciones, en su caso.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249.- </w:t>
      </w:r>
      <w:r w:rsidRPr="00897716">
        <w:rPr>
          <w:rFonts w:ascii="Arial" w:eastAsiaTheme="minorEastAsia" w:hAnsi="Arial" w:cs="Arial"/>
          <w:sz w:val="18"/>
          <w:szCs w:val="18"/>
          <w:lang w:eastAsia="es-MX"/>
        </w:rPr>
        <w:t>La Comisión de Honor y Justicia ordenará la notificación al servidor</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público de la resolución correspondiente, conforme a lo establecido en el Código de Procedimientos Administrativos del Estado de Sinaloa.</w:t>
      </w:r>
    </w:p>
    <w:p w:rsidR="005F1285" w:rsidRPr="00983C6E" w:rsidRDefault="005F1285" w:rsidP="00897716">
      <w:pPr>
        <w:widowControl w:val="0"/>
        <w:overflowPunct w:val="0"/>
        <w:autoSpaceDE w:val="0"/>
        <w:autoSpaceDN w:val="0"/>
        <w:adjustRightInd w:val="0"/>
        <w:spacing w:after="0" w:line="265" w:lineRule="auto"/>
        <w:jc w:val="both"/>
        <w:rPr>
          <w:rFonts w:ascii="Arial" w:eastAsiaTheme="minorEastAsia" w:hAnsi="Arial" w:cs="Arial"/>
          <w:b/>
          <w:bCs/>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Artículo 250.- </w:t>
      </w:r>
      <w:r w:rsidRPr="00897716">
        <w:rPr>
          <w:rFonts w:ascii="Arial" w:eastAsiaTheme="minorEastAsia" w:hAnsi="Arial" w:cs="Arial"/>
          <w:sz w:val="18"/>
          <w:szCs w:val="18"/>
          <w:lang w:eastAsia="es-MX"/>
        </w:rPr>
        <w:t>Las resoluciones sancionadoras podrán ser impugnadas mediante el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Recurso Administrativo de Inconformidad, ante el Titular de la Institución Policial correspondiente o a través del juicio ante el Tribunal de lo Contencioso Administrativo del Estado de Sinaloa, dentro de los quince días posteriores al en que surta efectos la notificación de la resolución.</w:t>
      </w:r>
    </w:p>
    <w:p w:rsidR="00897716" w:rsidRPr="00897716" w:rsidRDefault="00897716" w:rsidP="00897716">
      <w:pPr>
        <w:widowControl w:val="0"/>
        <w:overflowPunct w:val="0"/>
        <w:autoSpaceDE w:val="0"/>
        <w:autoSpaceDN w:val="0"/>
        <w:adjustRightInd w:val="0"/>
        <w:spacing w:after="0" w:line="26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lastRenderedPageBreak/>
        <w:t xml:space="preserve">Artículo 251.- </w:t>
      </w:r>
      <w:r w:rsidRPr="00897716">
        <w:rPr>
          <w:rFonts w:ascii="Arial" w:eastAsiaTheme="minorEastAsia" w:hAnsi="Arial" w:cs="Arial"/>
          <w:sz w:val="18"/>
          <w:szCs w:val="18"/>
          <w:lang w:eastAsia="es-MX"/>
        </w:rPr>
        <w:t>Es improcedente la reinstalación o restitución de los integrantes de las</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Instituciones Policiales separados de su cargo por resolución de remoción, baja o cese, cualquiera que sea el resultado del juicio o medio de defensa que hubiere promovido y, en su caso, sólo procederá la indemnización.</w:t>
      </w:r>
    </w:p>
    <w:p w:rsidR="00897716" w:rsidRPr="00897716" w:rsidRDefault="00897716" w:rsidP="00897716">
      <w:pPr>
        <w:widowControl w:val="0"/>
        <w:autoSpaceDE w:val="0"/>
        <w:autoSpaceDN w:val="0"/>
        <w:adjustRightInd w:val="0"/>
        <w:spacing w:after="0" w:line="74"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74"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En caso de que los órganos jurisdiccionales determinen que la resolución por la que se impone la separación o remoción es injustificada, las Instituciones Policiales sólo estarán obligadas a la indemnización de tres meses de sueldo y al pago de las prestaciones de ley, entendiendo éstas por el pago de la parte proporcional de aguinaldo, vacaciones y las demás contempladas en las leyes.</w:t>
      </w:r>
    </w:p>
    <w:p w:rsidR="00897716" w:rsidRPr="00897716" w:rsidRDefault="00897716" w:rsidP="00897716">
      <w:pPr>
        <w:widowControl w:val="0"/>
        <w:autoSpaceDE w:val="0"/>
        <w:autoSpaceDN w:val="0"/>
        <w:adjustRightInd w:val="0"/>
        <w:spacing w:after="0" w:line="63"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5" w:lineRule="auto"/>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En ningún caso procede el pago de sueldo, salarios caídos, haberes dejados de percibir o remuneración diaria ordinaria por el tiempo en que el servidor público haya estado suspendido, separado o removido del cargo, de conformidad con el artículo 123, Apartado B, fracción XIII de la Constitución Federal. Tal circunstancia será inscrita en el Registro Nacional correspondiente.</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5F1285">
      <w:pPr>
        <w:widowControl w:val="0"/>
        <w:autoSpaceDE w:val="0"/>
        <w:autoSpaceDN w:val="0"/>
        <w:adjustRightInd w:val="0"/>
        <w:spacing w:after="0" w:line="239" w:lineRule="auto"/>
        <w:jc w:val="center"/>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TRANSITORIOS</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PRIMERO.</w:t>
      </w:r>
      <w:r w:rsidRPr="00897716">
        <w:rPr>
          <w:rFonts w:ascii="Arial" w:eastAsiaTheme="minorEastAsia" w:hAnsi="Arial" w:cs="Arial"/>
          <w:sz w:val="18"/>
          <w:szCs w:val="18"/>
          <w:lang w:eastAsia="es-MX"/>
        </w:rPr>
        <w:t>- Este reglamento entrará en vigor a los 30 días de su publicación en el Periódico oficial  “El Estado de Sinaloa”.</w:t>
      </w: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b/>
          <w:bCs/>
          <w:sz w:val="18"/>
          <w:szCs w:val="18"/>
          <w:lang w:eastAsia="es-MX"/>
        </w:rPr>
      </w:pPr>
    </w:p>
    <w:p w:rsidR="00897716" w:rsidRPr="00897716" w:rsidRDefault="00897716" w:rsidP="00897716">
      <w:pPr>
        <w:widowControl w:val="0"/>
        <w:autoSpaceDE w:val="0"/>
        <w:autoSpaceDN w:val="0"/>
        <w:adjustRightInd w:val="0"/>
        <w:spacing w:after="0" w:line="240"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SEGUNDO</w:t>
      </w:r>
      <w:r w:rsidRPr="00897716">
        <w:rPr>
          <w:rFonts w:ascii="Arial" w:eastAsiaTheme="minorEastAsia" w:hAnsi="Arial" w:cs="Arial"/>
          <w:sz w:val="18"/>
          <w:szCs w:val="18"/>
          <w:lang w:eastAsia="es-MX"/>
        </w:rPr>
        <w:t>.- Se deroga el Reglamento del Servicio de Carrera Preventiva Municipal de Guasave publicado en fecha en fecha 01 de diciembre de 2010 en el Periódico Oficial del Estado de Sinaloa y  todas las disposiciones que se opongan a este reglamento.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08"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TERCERO.</w:t>
      </w:r>
      <w:r w:rsidRPr="00897716">
        <w:rPr>
          <w:rFonts w:ascii="Arial" w:eastAsiaTheme="minorEastAsia" w:hAnsi="Arial" w:cs="Arial"/>
          <w:sz w:val="18"/>
          <w:szCs w:val="18"/>
          <w:lang w:eastAsia="es-MX"/>
        </w:rPr>
        <w:t>- El Servicio de Carrera de la Policía Preventiva Municipal, se irá</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 xml:space="preserve">estableciendo gradualmente así como los órganos para su operación, de </w:t>
      </w:r>
      <w:bookmarkStart w:id="49" w:name="page62"/>
      <w:bookmarkEnd w:id="49"/>
      <w:r w:rsidRPr="00897716">
        <w:rPr>
          <w:rFonts w:ascii="Arial" w:eastAsiaTheme="minorEastAsia" w:hAnsi="Arial" w:cs="Arial"/>
          <w:sz w:val="18"/>
          <w:szCs w:val="18"/>
          <w:lang w:eastAsia="es-MX"/>
        </w:rPr>
        <w:t>conformidad con las disposiciones presupuestales y los acuerdos y convenios que se celebren con el estado.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1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61"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 xml:space="preserve">CUARTO.- </w:t>
      </w:r>
      <w:r w:rsidRPr="00897716">
        <w:rPr>
          <w:rFonts w:ascii="Arial" w:eastAsiaTheme="minorEastAsia" w:hAnsi="Arial" w:cs="Arial"/>
          <w:sz w:val="18"/>
          <w:szCs w:val="18"/>
          <w:lang w:eastAsia="es-MX"/>
        </w:rPr>
        <w:t>Mientras se expide el manual de procedimientos respectivo a que hace</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referencia este reglamento, el presidente municipal queda facultado para resolver lo relativo al Servicio de Carrera y contará con un plazo de treinta días a partir de la entrada en vigor de este reglamento para expedirlo.</w:t>
      </w:r>
    </w:p>
    <w:p w:rsidR="00897716" w:rsidRPr="00897716" w:rsidRDefault="00897716" w:rsidP="00897716">
      <w:pPr>
        <w:widowControl w:val="0"/>
        <w:autoSpaceDE w:val="0"/>
        <w:autoSpaceDN w:val="0"/>
        <w:adjustRightInd w:val="0"/>
        <w:spacing w:after="0" w:line="387"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36"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QUINTO</w:t>
      </w:r>
      <w:r w:rsidRPr="00897716">
        <w:rPr>
          <w:rFonts w:ascii="Arial" w:eastAsiaTheme="minorEastAsia" w:hAnsi="Arial" w:cs="Arial"/>
          <w:sz w:val="18"/>
          <w:szCs w:val="18"/>
          <w:lang w:eastAsia="es-MX"/>
        </w:rPr>
        <w:t>.- Los órganos a que hace referencia este reglamento se integrarán en un</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término no mayor a 30 días de la entrada en vigor del presente reglamento.</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897716" w:rsidRPr="00897716" w:rsidRDefault="00897716" w:rsidP="00897716">
      <w:pPr>
        <w:widowControl w:val="0"/>
        <w:autoSpaceDE w:val="0"/>
        <w:autoSpaceDN w:val="0"/>
        <w:adjustRightInd w:val="0"/>
        <w:spacing w:after="0" w:line="210" w:lineRule="exact"/>
        <w:rPr>
          <w:rFonts w:ascii="Arial" w:eastAsiaTheme="minorEastAsia" w:hAnsi="Arial" w:cs="Arial"/>
          <w:sz w:val="18"/>
          <w:szCs w:val="18"/>
          <w:lang w:eastAsia="es-MX"/>
        </w:rPr>
      </w:pPr>
    </w:p>
    <w:p w:rsidR="00897716" w:rsidRPr="00897716" w:rsidRDefault="00897716" w:rsidP="00897716">
      <w:pPr>
        <w:widowControl w:val="0"/>
        <w:overflowPunct w:val="0"/>
        <w:autoSpaceDE w:val="0"/>
        <w:autoSpaceDN w:val="0"/>
        <w:adjustRightInd w:val="0"/>
        <w:spacing w:after="0" w:line="254" w:lineRule="auto"/>
        <w:jc w:val="both"/>
        <w:rPr>
          <w:rFonts w:ascii="Arial" w:eastAsiaTheme="minorEastAsia" w:hAnsi="Arial" w:cs="Arial"/>
          <w:sz w:val="18"/>
          <w:szCs w:val="18"/>
          <w:lang w:eastAsia="es-MX"/>
        </w:rPr>
      </w:pPr>
      <w:r w:rsidRPr="00897716">
        <w:rPr>
          <w:rFonts w:ascii="Arial" w:eastAsiaTheme="minorEastAsia" w:hAnsi="Arial" w:cs="Arial"/>
          <w:b/>
          <w:bCs/>
          <w:sz w:val="18"/>
          <w:szCs w:val="18"/>
          <w:lang w:eastAsia="es-MX"/>
        </w:rPr>
        <w:t>SEXTO.</w:t>
      </w:r>
      <w:r w:rsidRPr="00897716">
        <w:rPr>
          <w:rFonts w:ascii="Arial" w:eastAsiaTheme="minorEastAsia" w:hAnsi="Arial" w:cs="Arial"/>
          <w:sz w:val="18"/>
          <w:szCs w:val="18"/>
          <w:lang w:eastAsia="es-MX"/>
        </w:rPr>
        <w:t>- El plazo para la implementación del servicio profesional de carrera policial</w:t>
      </w:r>
      <w:r w:rsidRPr="00897716">
        <w:rPr>
          <w:rFonts w:ascii="Arial" w:eastAsiaTheme="minorEastAsia" w:hAnsi="Arial" w:cs="Arial"/>
          <w:b/>
          <w:bCs/>
          <w:sz w:val="18"/>
          <w:szCs w:val="18"/>
          <w:lang w:eastAsia="es-MX"/>
        </w:rPr>
        <w:t xml:space="preserve"> </w:t>
      </w:r>
      <w:r w:rsidRPr="00897716">
        <w:rPr>
          <w:rFonts w:ascii="Arial" w:eastAsiaTheme="minorEastAsia" w:hAnsi="Arial" w:cs="Arial"/>
          <w:sz w:val="18"/>
          <w:szCs w:val="18"/>
          <w:lang w:eastAsia="es-MX"/>
        </w:rPr>
        <w:t>será de hasta 1 año, a partir de la publicación de reglamento del Servicio Profesional de Carrera, debido a que se requiere que el personal en activo:</w:t>
      </w:r>
    </w:p>
    <w:p w:rsidR="00897716" w:rsidRPr="00897716" w:rsidRDefault="00897716" w:rsidP="00897716">
      <w:pPr>
        <w:widowControl w:val="0"/>
        <w:numPr>
          <w:ilvl w:val="0"/>
          <w:numId w:val="17"/>
        </w:numPr>
        <w:overflowPunct w:val="0"/>
        <w:autoSpaceDE w:val="0"/>
        <w:autoSpaceDN w:val="0"/>
        <w:adjustRightInd w:val="0"/>
        <w:spacing w:after="0" w:line="240" w:lineRule="auto"/>
        <w:ind w:hanging="492"/>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Cuente con las evaluaciones de control y confianza; </w:t>
      </w:r>
    </w:p>
    <w:p w:rsidR="00897716" w:rsidRPr="00897716" w:rsidRDefault="00897716" w:rsidP="00897716">
      <w:pPr>
        <w:widowControl w:val="0"/>
        <w:autoSpaceDE w:val="0"/>
        <w:autoSpaceDN w:val="0"/>
        <w:adjustRightInd w:val="0"/>
        <w:spacing w:after="0" w:line="41" w:lineRule="exact"/>
        <w:rPr>
          <w:rFonts w:ascii="Arial" w:eastAsiaTheme="minorEastAsia" w:hAnsi="Arial" w:cs="Arial"/>
          <w:sz w:val="18"/>
          <w:szCs w:val="18"/>
          <w:lang w:eastAsia="es-MX"/>
        </w:rPr>
      </w:pPr>
    </w:p>
    <w:p w:rsidR="00897716" w:rsidRPr="00897716" w:rsidRDefault="00897716" w:rsidP="00897716">
      <w:pPr>
        <w:widowControl w:val="0"/>
        <w:numPr>
          <w:ilvl w:val="0"/>
          <w:numId w:val="18"/>
        </w:numPr>
        <w:overflowPunct w:val="0"/>
        <w:autoSpaceDE w:val="0"/>
        <w:autoSpaceDN w:val="0"/>
        <w:adjustRightInd w:val="0"/>
        <w:spacing w:after="0" w:line="240" w:lineRule="auto"/>
        <w:ind w:hanging="557"/>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Que tengan la equivalencia de la formación inicial y; </w:t>
      </w:r>
    </w:p>
    <w:p w:rsidR="00897716" w:rsidRPr="00897716" w:rsidRDefault="00897716" w:rsidP="00897716">
      <w:pPr>
        <w:widowControl w:val="0"/>
        <w:autoSpaceDE w:val="0"/>
        <w:autoSpaceDN w:val="0"/>
        <w:adjustRightInd w:val="0"/>
        <w:spacing w:after="0" w:line="44" w:lineRule="exact"/>
        <w:rPr>
          <w:rFonts w:ascii="Arial" w:eastAsiaTheme="minorEastAsia" w:hAnsi="Arial" w:cs="Arial"/>
          <w:sz w:val="18"/>
          <w:szCs w:val="18"/>
          <w:lang w:eastAsia="es-MX"/>
        </w:rPr>
      </w:pPr>
    </w:p>
    <w:p w:rsidR="00897716" w:rsidRPr="00897716" w:rsidRDefault="00897716" w:rsidP="00897716">
      <w:pPr>
        <w:widowControl w:val="0"/>
        <w:numPr>
          <w:ilvl w:val="0"/>
          <w:numId w:val="19"/>
        </w:numPr>
        <w:overflowPunct w:val="0"/>
        <w:autoSpaceDE w:val="0"/>
        <w:autoSpaceDN w:val="0"/>
        <w:adjustRightInd w:val="0"/>
        <w:spacing w:after="0" w:line="240" w:lineRule="auto"/>
        <w:ind w:hanging="624"/>
        <w:jc w:val="both"/>
        <w:rPr>
          <w:rFonts w:ascii="Arial" w:eastAsiaTheme="minorEastAsia" w:hAnsi="Arial" w:cs="Arial"/>
          <w:sz w:val="18"/>
          <w:szCs w:val="18"/>
          <w:lang w:eastAsia="es-MX"/>
        </w:rPr>
      </w:pPr>
      <w:r w:rsidRPr="00897716">
        <w:rPr>
          <w:rFonts w:ascii="Arial" w:eastAsiaTheme="minorEastAsia" w:hAnsi="Arial" w:cs="Arial"/>
          <w:sz w:val="18"/>
          <w:szCs w:val="18"/>
          <w:lang w:eastAsia="es-MX"/>
        </w:rPr>
        <w:t xml:space="preserve">Que cubran con el perfil en la parte de </w:t>
      </w:r>
      <w:proofErr w:type="spellStart"/>
      <w:r w:rsidRPr="00897716">
        <w:rPr>
          <w:rFonts w:ascii="Arial" w:eastAsiaTheme="minorEastAsia" w:hAnsi="Arial" w:cs="Arial"/>
          <w:sz w:val="18"/>
          <w:szCs w:val="18"/>
          <w:lang w:eastAsia="es-MX"/>
        </w:rPr>
        <w:t>renivelación</w:t>
      </w:r>
      <w:proofErr w:type="spellEnd"/>
      <w:r w:rsidRPr="00897716">
        <w:rPr>
          <w:rFonts w:ascii="Arial" w:eastAsiaTheme="minorEastAsia" w:hAnsi="Arial" w:cs="Arial"/>
          <w:sz w:val="18"/>
          <w:szCs w:val="18"/>
          <w:lang w:eastAsia="es-MX"/>
        </w:rPr>
        <w:t xml:space="preserve"> académica. </w:t>
      </w:r>
    </w:p>
    <w:p w:rsidR="00897716" w:rsidRPr="00897716" w:rsidRDefault="00897716" w:rsidP="00897716">
      <w:pPr>
        <w:widowControl w:val="0"/>
        <w:autoSpaceDE w:val="0"/>
        <w:autoSpaceDN w:val="0"/>
        <w:adjustRightInd w:val="0"/>
        <w:spacing w:after="0" w:line="200" w:lineRule="exact"/>
        <w:rPr>
          <w:rFonts w:ascii="Arial" w:eastAsiaTheme="minorEastAsia" w:hAnsi="Arial" w:cs="Arial"/>
          <w:sz w:val="18"/>
          <w:szCs w:val="18"/>
          <w:lang w:eastAsia="es-MX"/>
        </w:rPr>
      </w:pPr>
    </w:p>
    <w:p w:rsidR="00B322D9" w:rsidRPr="00983C6E" w:rsidRDefault="00B322D9" w:rsidP="00D86892">
      <w:pPr>
        <w:spacing w:after="0"/>
        <w:jc w:val="both"/>
        <w:rPr>
          <w:rFonts w:ascii="Arial" w:hAnsi="Arial" w:cs="Arial"/>
          <w:sz w:val="18"/>
          <w:szCs w:val="18"/>
        </w:rPr>
      </w:pPr>
      <w:r w:rsidRPr="00983C6E">
        <w:rPr>
          <w:rFonts w:ascii="Arial" w:hAnsi="Arial" w:cs="Arial"/>
          <w:sz w:val="18"/>
          <w:szCs w:val="18"/>
        </w:rPr>
        <w:t>Es dado en el Salón  de Cabildos del Honorable Ayuntamiento de Guasave, Sinaloa, a los</w:t>
      </w:r>
      <w:r w:rsidR="00A669B6" w:rsidRPr="00983C6E">
        <w:rPr>
          <w:rFonts w:ascii="Arial" w:hAnsi="Arial" w:cs="Arial"/>
          <w:sz w:val="18"/>
          <w:szCs w:val="18"/>
        </w:rPr>
        <w:t xml:space="preserve"> veinte</w:t>
      </w:r>
      <w:r w:rsidRPr="00983C6E">
        <w:rPr>
          <w:rFonts w:ascii="Arial" w:hAnsi="Arial" w:cs="Arial"/>
          <w:sz w:val="18"/>
          <w:szCs w:val="18"/>
        </w:rPr>
        <w:t xml:space="preserve"> días del mes de </w:t>
      </w:r>
      <w:r w:rsidR="00A669B6" w:rsidRPr="00983C6E">
        <w:rPr>
          <w:rFonts w:ascii="Arial" w:hAnsi="Arial" w:cs="Arial"/>
          <w:sz w:val="18"/>
          <w:szCs w:val="18"/>
        </w:rPr>
        <w:t>junio</w:t>
      </w:r>
      <w:r w:rsidRPr="00983C6E">
        <w:rPr>
          <w:rFonts w:ascii="Arial" w:hAnsi="Arial" w:cs="Arial"/>
          <w:sz w:val="18"/>
          <w:szCs w:val="18"/>
        </w:rPr>
        <w:t xml:space="preserve"> de</w:t>
      </w:r>
      <w:r w:rsidR="00A669B6" w:rsidRPr="00983C6E">
        <w:rPr>
          <w:rFonts w:ascii="Arial" w:hAnsi="Arial" w:cs="Arial"/>
          <w:sz w:val="18"/>
          <w:szCs w:val="18"/>
        </w:rPr>
        <w:t>l año</w:t>
      </w:r>
      <w:r w:rsidRPr="00983C6E">
        <w:rPr>
          <w:rFonts w:ascii="Arial" w:hAnsi="Arial" w:cs="Arial"/>
          <w:sz w:val="18"/>
          <w:szCs w:val="18"/>
        </w:rPr>
        <w:t xml:space="preserve"> dos mil catorce.</w:t>
      </w:r>
    </w:p>
    <w:p w:rsidR="00D86892" w:rsidRDefault="00B322D9" w:rsidP="00D86892">
      <w:pPr>
        <w:autoSpaceDE w:val="0"/>
        <w:autoSpaceDN w:val="0"/>
        <w:adjustRightInd w:val="0"/>
        <w:spacing w:after="0"/>
        <w:rPr>
          <w:rFonts w:ascii="Arial" w:hAnsi="Arial" w:cs="Arial"/>
          <w:color w:val="000000"/>
          <w:sz w:val="18"/>
          <w:szCs w:val="18"/>
        </w:rPr>
      </w:pPr>
      <w:r w:rsidRPr="00983C6E">
        <w:rPr>
          <w:rFonts w:ascii="Arial" w:hAnsi="Arial" w:cs="Arial"/>
          <w:color w:val="000000"/>
          <w:sz w:val="18"/>
          <w:szCs w:val="18"/>
        </w:rPr>
        <w:t xml:space="preserve"> </w:t>
      </w:r>
    </w:p>
    <w:p w:rsidR="00D86892" w:rsidRDefault="00D86892" w:rsidP="00D86892">
      <w:pPr>
        <w:autoSpaceDE w:val="0"/>
        <w:autoSpaceDN w:val="0"/>
        <w:adjustRightInd w:val="0"/>
        <w:spacing w:after="0"/>
        <w:rPr>
          <w:rFonts w:ascii="Arial" w:hAnsi="Arial" w:cs="Arial"/>
          <w:b/>
          <w:color w:val="000000"/>
          <w:sz w:val="18"/>
          <w:szCs w:val="18"/>
        </w:rPr>
      </w:pPr>
    </w:p>
    <w:p w:rsidR="00B322D9" w:rsidRPr="00983C6E" w:rsidRDefault="00B322D9" w:rsidP="00D86892">
      <w:pPr>
        <w:autoSpaceDE w:val="0"/>
        <w:autoSpaceDN w:val="0"/>
        <w:adjustRightInd w:val="0"/>
        <w:spacing w:after="0"/>
        <w:rPr>
          <w:rFonts w:ascii="Arial" w:hAnsi="Arial" w:cs="Arial"/>
          <w:b/>
          <w:color w:val="000000"/>
          <w:sz w:val="18"/>
          <w:szCs w:val="18"/>
        </w:rPr>
      </w:pPr>
      <w:r w:rsidRPr="00983C6E">
        <w:rPr>
          <w:rFonts w:ascii="Arial" w:hAnsi="Arial" w:cs="Arial"/>
          <w:b/>
          <w:color w:val="000000"/>
          <w:sz w:val="18"/>
          <w:szCs w:val="18"/>
        </w:rPr>
        <w:t>C. ARMANDO LEYSON CASTRO                                      C. FELIPE DE JESÚS GARCIA CERVANTES</w:t>
      </w:r>
    </w:p>
    <w:p w:rsidR="00B322D9" w:rsidRPr="00983C6E" w:rsidRDefault="00B322D9" w:rsidP="00B322D9">
      <w:pPr>
        <w:autoSpaceDE w:val="0"/>
        <w:autoSpaceDN w:val="0"/>
        <w:adjustRightInd w:val="0"/>
        <w:rPr>
          <w:rFonts w:ascii="Arial" w:hAnsi="Arial" w:cs="Arial"/>
          <w:color w:val="000000"/>
          <w:sz w:val="18"/>
          <w:szCs w:val="18"/>
        </w:rPr>
      </w:pPr>
      <w:r w:rsidRPr="00983C6E">
        <w:rPr>
          <w:rFonts w:ascii="Arial" w:hAnsi="Arial" w:cs="Arial"/>
          <w:color w:val="000000"/>
          <w:sz w:val="18"/>
          <w:szCs w:val="18"/>
        </w:rPr>
        <w:t>PRESIDENTE  MUNICIPAL                                              SECRETARIO DEL HONORABLE AYUNTAMIENTO</w:t>
      </w:r>
    </w:p>
    <w:p w:rsidR="00B322D9" w:rsidRPr="00983C6E" w:rsidRDefault="00B322D9" w:rsidP="00B322D9">
      <w:pPr>
        <w:autoSpaceDE w:val="0"/>
        <w:autoSpaceDN w:val="0"/>
        <w:adjustRightInd w:val="0"/>
        <w:jc w:val="both"/>
        <w:rPr>
          <w:rFonts w:ascii="Arial" w:hAnsi="Arial" w:cs="Arial"/>
          <w:color w:val="000000"/>
          <w:sz w:val="18"/>
          <w:szCs w:val="18"/>
        </w:rPr>
      </w:pPr>
      <w:r w:rsidRPr="00983C6E">
        <w:rPr>
          <w:rFonts w:ascii="Arial" w:hAnsi="Arial" w:cs="Arial"/>
          <w:color w:val="000000"/>
          <w:sz w:val="18"/>
          <w:szCs w:val="18"/>
        </w:rPr>
        <w:t xml:space="preserve">Es dado en el edificio sede del Palacio Municipal en la ciudad de Guasave, Sinaloa, México, a los </w:t>
      </w:r>
      <w:r w:rsidR="00A669B6" w:rsidRPr="00983C6E">
        <w:rPr>
          <w:rFonts w:ascii="Arial" w:hAnsi="Arial" w:cs="Arial"/>
          <w:color w:val="000000"/>
          <w:sz w:val="18"/>
          <w:szCs w:val="18"/>
        </w:rPr>
        <w:t>veintitrés</w:t>
      </w:r>
      <w:r w:rsidRPr="00983C6E">
        <w:rPr>
          <w:rFonts w:ascii="Arial" w:hAnsi="Arial" w:cs="Arial"/>
          <w:color w:val="000000"/>
          <w:sz w:val="18"/>
          <w:szCs w:val="18"/>
        </w:rPr>
        <w:t xml:space="preserve"> días del mes de </w:t>
      </w:r>
      <w:r w:rsidR="00A669B6" w:rsidRPr="00983C6E">
        <w:rPr>
          <w:rFonts w:ascii="Arial" w:hAnsi="Arial" w:cs="Arial"/>
          <w:color w:val="000000"/>
          <w:sz w:val="18"/>
          <w:szCs w:val="18"/>
        </w:rPr>
        <w:t>junio</w:t>
      </w:r>
      <w:r w:rsidRPr="00983C6E">
        <w:rPr>
          <w:rFonts w:ascii="Arial" w:hAnsi="Arial" w:cs="Arial"/>
          <w:color w:val="000000"/>
          <w:sz w:val="18"/>
          <w:szCs w:val="18"/>
        </w:rPr>
        <w:t xml:space="preserve"> del año dos mil catorce.</w:t>
      </w:r>
    </w:p>
    <w:p w:rsidR="00D86892" w:rsidRDefault="00D86892" w:rsidP="00D86892">
      <w:pPr>
        <w:autoSpaceDE w:val="0"/>
        <w:autoSpaceDN w:val="0"/>
        <w:adjustRightInd w:val="0"/>
        <w:spacing w:after="0"/>
        <w:jc w:val="both"/>
        <w:rPr>
          <w:rFonts w:ascii="Arial" w:hAnsi="Arial" w:cs="Arial"/>
          <w:b/>
          <w:color w:val="000000"/>
          <w:sz w:val="18"/>
          <w:szCs w:val="18"/>
        </w:rPr>
      </w:pPr>
    </w:p>
    <w:p w:rsidR="00B322D9" w:rsidRPr="00983C6E" w:rsidRDefault="00B322D9" w:rsidP="00D86892">
      <w:pPr>
        <w:autoSpaceDE w:val="0"/>
        <w:autoSpaceDN w:val="0"/>
        <w:adjustRightInd w:val="0"/>
        <w:spacing w:after="0"/>
        <w:jc w:val="both"/>
        <w:rPr>
          <w:rFonts w:ascii="Arial" w:hAnsi="Arial" w:cs="Arial"/>
          <w:b/>
          <w:color w:val="000000"/>
          <w:sz w:val="18"/>
          <w:szCs w:val="18"/>
        </w:rPr>
      </w:pPr>
      <w:r w:rsidRPr="00983C6E">
        <w:rPr>
          <w:rFonts w:ascii="Arial" w:hAnsi="Arial" w:cs="Arial"/>
          <w:b/>
          <w:color w:val="000000"/>
          <w:sz w:val="18"/>
          <w:szCs w:val="18"/>
        </w:rPr>
        <w:t>C. ARMANDO LEYSON CASTRO                                      C. FELIPE DE JESÚS GARCIA CERVANTES</w:t>
      </w:r>
    </w:p>
    <w:p w:rsidR="00B322D9" w:rsidRPr="00983C6E" w:rsidRDefault="00B322D9" w:rsidP="00D86892">
      <w:pPr>
        <w:autoSpaceDE w:val="0"/>
        <w:autoSpaceDN w:val="0"/>
        <w:adjustRightInd w:val="0"/>
        <w:spacing w:after="0"/>
        <w:rPr>
          <w:rFonts w:ascii="Arial" w:hAnsi="Arial" w:cs="Arial"/>
          <w:color w:val="000000"/>
          <w:sz w:val="18"/>
          <w:szCs w:val="18"/>
        </w:rPr>
      </w:pPr>
      <w:r w:rsidRPr="00983C6E">
        <w:rPr>
          <w:rFonts w:ascii="Arial" w:hAnsi="Arial" w:cs="Arial"/>
          <w:color w:val="000000"/>
          <w:sz w:val="18"/>
          <w:szCs w:val="18"/>
        </w:rPr>
        <w:t>PRESIDENTE  MUNICIPAL                                              SECRETARIO DEL HONORABLE AYUNTAMIENTO</w:t>
      </w:r>
    </w:p>
    <w:p w:rsidR="00B322D9" w:rsidRPr="00897716" w:rsidRDefault="00B322D9" w:rsidP="00897716">
      <w:pPr>
        <w:spacing w:after="0" w:line="240" w:lineRule="auto"/>
        <w:jc w:val="center"/>
        <w:rPr>
          <w:rFonts w:ascii="Arial" w:eastAsiaTheme="minorEastAsia" w:hAnsi="Arial" w:cs="Arial"/>
          <w:b/>
          <w:sz w:val="18"/>
          <w:szCs w:val="18"/>
          <w:lang w:eastAsia="es-ES"/>
        </w:rPr>
      </w:pPr>
    </w:p>
    <w:sectPr w:rsidR="00B322D9" w:rsidRPr="00897716" w:rsidSect="00983C6E">
      <w:footerReference w:type="default" r:id="rId9"/>
      <w:pgSz w:w="12240" w:h="15840"/>
      <w:pgMar w:top="1418" w:right="1701" w:bottom="1418" w:left="1701" w:header="720" w:footer="720" w:gutter="0"/>
      <w:cols w:space="720" w:equalWidth="0">
        <w:col w:w="88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7F" w:rsidRDefault="005E0E7F" w:rsidP="00785CA5">
      <w:pPr>
        <w:spacing w:after="0" w:line="240" w:lineRule="auto"/>
      </w:pPr>
      <w:r>
        <w:separator/>
      </w:r>
    </w:p>
  </w:endnote>
  <w:endnote w:type="continuationSeparator" w:id="0">
    <w:p w:rsidR="005E0E7F" w:rsidRDefault="005E0E7F" w:rsidP="0078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35565"/>
      <w:docPartObj>
        <w:docPartGallery w:val="Page Numbers (Bottom of Page)"/>
        <w:docPartUnique/>
      </w:docPartObj>
    </w:sdtPr>
    <w:sdtContent>
      <w:p w:rsidR="00A37FBB" w:rsidRDefault="00A37FBB">
        <w:pPr>
          <w:pStyle w:val="Piedepgina"/>
          <w:jc w:val="center"/>
        </w:pPr>
        <w:r>
          <w:fldChar w:fldCharType="begin"/>
        </w:r>
        <w:r>
          <w:instrText>PAGE   \* MERGEFORMAT</w:instrText>
        </w:r>
        <w:r>
          <w:fldChar w:fldCharType="separate"/>
        </w:r>
        <w:r w:rsidRPr="00A37FBB">
          <w:rPr>
            <w:noProof/>
            <w:lang w:val="es-ES"/>
          </w:rPr>
          <w:t>35</w:t>
        </w:r>
        <w:r>
          <w:fldChar w:fldCharType="end"/>
        </w:r>
      </w:p>
    </w:sdtContent>
  </w:sdt>
  <w:p w:rsidR="00E610E5" w:rsidRDefault="00E610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7F" w:rsidRDefault="005E0E7F" w:rsidP="00785CA5">
      <w:pPr>
        <w:spacing w:after="0" w:line="240" w:lineRule="auto"/>
      </w:pPr>
      <w:r>
        <w:separator/>
      </w:r>
    </w:p>
  </w:footnote>
  <w:footnote w:type="continuationSeparator" w:id="0">
    <w:p w:rsidR="005E0E7F" w:rsidRDefault="005E0E7F" w:rsidP="0078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C35AEA5A"/>
    <w:lvl w:ilvl="0" w:tplc="34AE864A">
      <w:start w:val="61"/>
      <w:numFmt w:val="upp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A6"/>
    <w:multiLevelType w:val="hybridMultilevel"/>
    <w:tmpl w:val="996A0A1A"/>
    <w:lvl w:ilvl="0" w:tplc="0B12F5DA">
      <w:start w:val="9"/>
      <w:numFmt w:val="upp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D12"/>
    <w:multiLevelType w:val="hybridMultilevel"/>
    <w:tmpl w:val="0000074D"/>
    <w:lvl w:ilvl="0" w:tplc="00004DC8">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90C"/>
    <w:multiLevelType w:val="hybridMultilevel"/>
    <w:tmpl w:val="00000F3E"/>
    <w:lvl w:ilvl="0" w:tplc="0000009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91C"/>
    <w:multiLevelType w:val="hybridMultilevel"/>
    <w:tmpl w:val="00004D06"/>
    <w:lvl w:ilvl="0" w:tplc="00004DB7">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E45"/>
    <w:multiLevelType w:val="hybridMultilevel"/>
    <w:tmpl w:val="0000323B"/>
    <w:lvl w:ilvl="0" w:tplc="00002213">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90"/>
    <w:multiLevelType w:val="hybridMultilevel"/>
    <w:tmpl w:val="00001649"/>
    <w:lvl w:ilvl="0" w:tplc="00006DF1">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784"/>
    <w:multiLevelType w:val="hybridMultilevel"/>
    <w:tmpl w:val="00004AE1"/>
    <w:lvl w:ilvl="0" w:tplc="00003D6C">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BFC"/>
    <w:multiLevelType w:val="hybridMultilevel"/>
    <w:tmpl w:val="00007F96"/>
    <w:lvl w:ilvl="0" w:tplc="00007FF5">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E5D"/>
    <w:multiLevelType w:val="hybridMultilevel"/>
    <w:tmpl w:val="00001AD4"/>
    <w:lvl w:ilvl="0" w:tplc="000063CB">
      <w:start w:val="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A5A"/>
    <w:multiLevelType w:val="hybridMultilevel"/>
    <w:tmpl w:val="67E670A4"/>
    <w:lvl w:ilvl="0" w:tplc="AA9EFA16">
      <w:start w:val="35"/>
      <w:numFmt w:val="upp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5"/>
  </w:num>
  <w:num w:numId="3">
    <w:abstractNumId w:val="7"/>
  </w:num>
  <w:num w:numId="4">
    <w:abstractNumId w:val="13"/>
  </w:num>
  <w:num w:numId="5">
    <w:abstractNumId w:val="12"/>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4"/>
  </w:num>
  <w:num w:numId="14">
    <w:abstractNumId w:val="6"/>
  </w:num>
  <w:num w:numId="15">
    <w:abstractNumId w:val="18"/>
  </w:num>
  <w:num w:numId="16">
    <w:abstractNumId w:val="3"/>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6"/>
    <w:rsid w:val="003768D5"/>
    <w:rsid w:val="005375B0"/>
    <w:rsid w:val="005E0E7F"/>
    <w:rsid w:val="005F1285"/>
    <w:rsid w:val="006252CC"/>
    <w:rsid w:val="00641922"/>
    <w:rsid w:val="00691616"/>
    <w:rsid w:val="00693A2A"/>
    <w:rsid w:val="00711510"/>
    <w:rsid w:val="00771784"/>
    <w:rsid w:val="00785CA5"/>
    <w:rsid w:val="00787A38"/>
    <w:rsid w:val="007F6465"/>
    <w:rsid w:val="007F6C94"/>
    <w:rsid w:val="00897716"/>
    <w:rsid w:val="00983C6E"/>
    <w:rsid w:val="009B25CC"/>
    <w:rsid w:val="009D2FE7"/>
    <w:rsid w:val="009F03A6"/>
    <w:rsid w:val="00A37FBB"/>
    <w:rsid w:val="00A669B6"/>
    <w:rsid w:val="00A9003E"/>
    <w:rsid w:val="00B322D9"/>
    <w:rsid w:val="00BB2687"/>
    <w:rsid w:val="00BD1577"/>
    <w:rsid w:val="00BF369D"/>
    <w:rsid w:val="00C03F39"/>
    <w:rsid w:val="00C63ED0"/>
    <w:rsid w:val="00CD47D2"/>
    <w:rsid w:val="00D86892"/>
    <w:rsid w:val="00E17187"/>
    <w:rsid w:val="00E34651"/>
    <w:rsid w:val="00E351BD"/>
    <w:rsid w:val="00E610E5"/>
    <w:rsid w:val="00F91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97716"/>
  </w:style>
  <w:style w:type="paragraph" w:styleId="Ttulo">
    <w:name w:val="Title"/>
    <w:basedOn w:val="Normal"/>
    <w:link w:val="TtuloCar"/>
    <w:uiPriority w:val="10"/>
    <w:qFormat/>
    <w:rsid w:val="00897716"/>
    <w:pPr>
      <w:spacing w:after="0" w:line="240" w:lineRule="auto"/>
      <w:jc w:val="center"/>
    </w:pPr>
    <w:rPr>
      <w:rFonts w:ascii="Arial" w:eastAsiaTheme="minorEastAsia" w:hAnsi="Arial" w:cs="Times New Roman"/>
      <w:b/>
      <w:sz w:val="28"/>
      <w:szCs w:val="20"/>
      <w:lang w:eastAsia="es-ES"/>
    </w:rPr>
  </w:style>
  <w:style w:type="character" w:customStyle="1" w:styleId="TtuloCar">
    <w:name w:val="Título Car"/>
    <w:basedOn w:val="Fuentedeprrafopredeter"/>
    <w:link w:val="Ttulo"/>
    <w:uiPriority w:val="10"/>
    <w:rsid w:val="00897716"/>
    <w:rPr>
      <w:rFonts w:ascii="Arial" w:eastAsiaTheme="minorEastAsia" w:hAnsi="Arial" w:cs="Times New Roman"/>
      <w:b/>
      <w:sz w:val="28"/>
      <w:szCs w:val="20"/>
      <w:lang w:eastAsia="es-ES"/>
    </w:rPr>
  </w:style>
  <w:style w:type="table" w:styleId="Tablaconcuadrcula">
    <w:name w:val="Table Grid"/>
    <w:basedOn w:val="Tablanormal"/>
    <w:uiPriority w:val="59"/>
    <w:rsid w:val="00897716"/>
    <w:pPr>
      <w:spacing w:after="0" w:line="240" w:lineRule="auto"/>
    </w:pPr>
    <w:rPr>
      <w:rFonts w:eastAsiaTheme="minorEastAsia"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7716"/>
    <w:pPr>
      <w:tabs>
        <w:tab w:val="center" w:pos="4419"/>
        <w:tab w:val="right" w:pos="8838"/>
      </w:tabs>
    </w:pPr>
    <w:rPr>
      <w:rFonts w:eastAsiaTheme="minorEastAsia" w:cs="Times New Roman"/>
      <w:lang w:eastAsia="es-MX"/>
    </w:rPr>
  </w:style>
  <w:style w:type="character" w:customStyle="1" w:styleId="EncabezadoCar">
    <w:name w:val="Encabezado Car"/>
    <w:basedOn w:val="Fuentedeprrafopredeter"/>
    <w:link w:val="Encabezado"/>
    <w:uiPriority w:val="99"/>
    <w:rsid w:val="00897716"/>
    <w:rPr>
      <w:rFonts w:eastAsiaTheme="minorEastAsia" w:cs="Times New Roman"/>
      <w:lang w:eastAsia="es-MX"/>
    </w:rPr>
  </w:style>
  <w:style w:type="paragraph" w:styleId="Piedepgina">
    <w:name w:val="footer"/>
    <w:basedOn w:val="Normal"/>
    <w:link w:val="PiedepginaCar"/>
    <w:uiPriority w:val="99"/>
    <w:unhideWhenUsed/>
    <w:rsid w:val="00897716"/>
    <w:pPr>
      <w:tabs>
        <w:tab w:val="center" w:pos="4419"/>
        <w:tab w:val="right" w:pos="8838"/>
      </w:tabs>
    </w:pPr>
    <w:rPr>
      <w:rFonts w:eastAsiaTheme="minorEastAsia" w:cs="Times New Roman"/>
      <w:lang w:eastAsia="es-MX"/>
    </w:rPr>
  </w:style>
  <w:style w:type="character" w:customStyle="1" w:styleId="PiedepginaCar">
    <w:name w:val="Pie de página Car"/>
    <w:basedOn w:val="Fuentedeprrafopredeter"/>
    <w:link w:val="Piedepgina"/>
    <w:uiPriority w:val="99"/>
    <w:rsid w:val="00897716"/>
    <w:rPr>
      <w:rFonts w:eastAsiaTheme="minorEastAsia" w:cs="Times New Roman"/>
      <w:lang w:eastAsia="es-MX"/>
    </w:rPr>
  </w:style>
  <w:style w:type="paragraph" w:styleId="Textodeglobo">
    <w:name w:val="Balloon Text"/>
    <w:basedOn w:val="Normal"/>
    <w:link w:val="TextodegloboCar"/>
    <w:uiPriority w:val="99"/>
    <w:semiHidden/>
    <w:unhideWhenUsed/>
    <w:rsid w:val="00A37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97716"/>
  </w:style>
  <w:style w:type="paragraph" w:styleId="Ttulo">
    <w:name w:val="Title"/>
    <w:basedOn w:val="Normal"/>
    <w:link w:val="TtuloCar"/>
    <w:uiPriority w:val="10"/>
    <w:qFormat/>
    <w:rsid w:val="00897716"/>
    <w:pPr>
      <w:spacing w:after="0" w:line="240" w:lineRule="auto"/>
      <w:jc w:val="center"/>
    </w:pPr>
    <w:rPr>
      <w:rFonts w:ascii="Arial" w:eastAsiaTheme="minorEastAsia" w:hAnsi="Arial" w:cs="Times New Roman"/>
      <w:b/>
      <w:sz w:val="28"/>
      <w:szCs w:val="20"/>
      <w:lang w:eastAsia="es-ES"/>
    </w:rPr>
  </w:style>
  <w:style w:type="character" w:customStyle="1" w:styleId="TtuloCar">
    <w:name w:val="Título Car"/>
    <w:basedOn w:val="Fuentedeprrafopredeter"/>
    <w:link w:val="Ttulo"/>
    <w:uiPriority w:val="10"/>
    <w:rsid w:val="00897716"/>
    <w:rPr>
      <w:rFonts w:ascii="Arial" w:eastAsiaTheme="minorEastAsia" w:hAnsi="Arial" w:cs="Times New Roman"/>
      <w:b/>
      <w:sz w:val="28"/>
      <w:szCs w:val="20"/>
      <w:lang w:eastAsia="es-ES"/>
    </w:rPr>
  </w:style>
  <w:style w:type="table" w:styleId="Tablaconcuadrcula">
    <w:name w:val="Table Grid"/>
    <w:basedOn w:val="Tablanormal"/>
    <w:uiPriority w:val="59"/>
    <w:rsid w:val="00897716"/>
    <w:pPr>
      <w:spacing w:after="0" w:line="240" w:lineRule="auto"/>
    </w:pPr>
    <w:rPr>
      <w:rFonts w:eastAsiaTheme="minorEastAsia"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7716"/>
    <w:pPr>
      <w:tabs>
        <w:tab w:val="center" w:pos="4419"/>
        <w:tab w:val="right" w:pos="8838"/>
      </w:tabs>
    </w:pPr>
    <w:rPr>
      <w:rFonts w:eastAsiaTheme="minorEastAsia" w:cs="Times New Roman"/>
      <w:lang w:eastAsia="es-MX"/>
    </w:rPr>
  </w:style>
  <w:style w:type="character" w:customStyle="1" w:styleId="EncabezadoCar">
    <w:name w:val="Encabezado Car"/>
    <w:basedOn w:val="Fuentedeprrafopredeter"/>
    <w:link w:val="Encabezado"/>
    <w:uiPriority w:val="99"/>
    <w:rsid w:val="00897716"/>
    <w:rPr>
      <w:rFonts w:eastAsiaTheme="minorEastAsia" w:cs="Times New Roman"/>
      <w:lang w:eastAsia="es-MX"/>
    </w:rPr>
  </w:style>
  <w:style w:type="paragraph" w:styleId="Piedepgina">
    <w:name w:val="footer"/>
    <w:basedOn w:val="Normal"/>
    <w:link w:val="PiedepginaCar"/>
    <w:uiPriority w:val="99"/>
    <w:unhideWhenUsed/>
    <w:rsid w:val="00897716"/>
    <w:pPr>
      <w:tabs>
        <w:tab w:val="center" w:pos="4419"/>
        <w:tab w:val="right" w:pos="8838"/>
      </w:tabs>
    </w:pPr>
    <w:rPr>
      <w:rFonts w:eastAsiaTheme="minorEastAsia" w:cs="Times New Roman"/>
      <w:lang w:eastAsia="es-MX"/>
    </w:rPr>
  </w:style>
  <w:style w:type="character" w:customStyle="1" w:styleId="PiedepginaCar">
    <w:name w:val="Pie de página Car"/>
    <w:basedOn w:val="Fuentedeprrafopredeter"/>
    <w:link w:val="Piedepgina"/>
    <w:uiPriority w:val="99"/>
    <w:rsid w:val="00897716"/>
    <w:rPr>
      <w:rFonts w:eastAsiaTheme="minorEastAsia" w:cs="Times New Roman"/>
      <w:lang w:eastAsia="es-MX"/>
    </w:rPr>
  </w:style>
  <w:style w:type="paragraph" w:styleId="Textodeglobo">
    <w:name w:val="Balloon Text"/>
    <w:basedOn w:val="Normal"/>
    <w:link w:val="TextodegloboCar"/>
    <w:uiPriority w:val="99"/>
    <w:semiHidden/>
    <w:unhideWhenUsed/>
    <w:rsid w:val="00A37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F34D-5EBE-437A-8484-39E00B1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19254</Words>
  <Characters>105898</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JURIDICOLUIS</dc:creator>
  <cp:lastModifiedBy>JURIDICOLUIS</cp:lastModifiedBy>
  <cp:revision>33</cp:revision>
  <cp:lastPrinted>2014-06-23T20:04:00Z</cp:lastPrinted>
  <dcterms:created xsi:type="dcterms:W3CDTF">2014-06-23T18:16:00Z</dcterms:created>
  <dcterms:modified xsi:type="dcterms:W3CDTF">2014-06-23T20:04:00Z</dcterms:modified>
</cp:coreProperties>
</file>